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9D7" w:rsidRPr="004C52C8" w:rsidRDefault="005239D7" w:rsidP="00F96EC6">
      <w:pPr>
        <w:jc w:val="center"/>
        <w:rPr>
          <w:rFonts w:ascii="Times New Roman" w:hAnsi="Times New Roman"/>
        </w:rPr>
      </w:pPr>
    </w:p>
    <w:p w:rsidR="005239D7" w:rsidRPr="004C52C8" w:rsidRDefault="005239D7" w:rsidP="00F96EC6">
      <w:pPr>
        <w:jc w:val="center"/>
        <w:rPr>
          <w:rFonts w:ascii="Times New Roman" w:hAnsi="Times New Roman"/>
        </w:rPr>
      </w:pPr>
    </w:p>
    <w:p w:rsidR="005239D7" w:rsidRPr="004C52C8" w:rsidRDefault="005239D7" w:rsidP="00F96EC6">
      <w:pPr>
        <w:jc w:val="center"/>
        <w:rPr>
          <w:rFonts w:ascii="Times New Roman" w:hAnsi="Times New Roman"/>
        </w:rPr>
      </w:pPr>
    </w:p>
    <w:p w:rsidR="005239D7" w:rsidRPr="004C52C8" w:rsidRDefault="005239D7" w:rsidP="00F96EC6">
      <w:pPr>
        <w:jc w:val="center"/>
        <w:rPr>
          <w:rFonts w:ascii="Times New Roman" w:hAnsi="Times New Roman"/>
        </w:rPr>
      </w:pPr>
    </w:p>
    <w:p w:rsidR="005239D7" w:rsidRPr="004C52C8" w:rsidRDefault="005239D7" w:rsidP="00F96EC6">
      <w:pPr>
        <w:jc w:val="center"/>
        <w:rPr>
          <w:rFonts w:ascii="Times New Roman" w:hAnsi="Times New Roman"/>
        </w:rPr>
      </w:pPr>
      <w:r w:rsidRPr="004C52C8">
        <w:rPr>
          <w:rFonts w:ascii="Times New Roman" w:hAnsi="Times New Roman"/>
        </w:rPr>
        <w:object w:dxaOrig="7949" w:dyaOrig="3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19.25pt" o:ole="" fillcolor="window">
            <v:imagedata r:id="rId7" o:title=""/>
          </v:shape>
          <o:OLEObject Type="Embed" ProgID="MSPhotoEd.3" ShapeID="_x0000_i1025" DrawAspect="Content" ObjectID="_1410592023" r:id="rId8"/>
        </w:object>
      </w:r>
    </w:p>
    <w:p w:rsidR="005239D7" w:rsidRPr="004C52C8" w:rsidRDefault="005239D7">
      <w:pPr>
        <w:rPr>
          <w:rFonts w:ascii="Times New Roman" w:hAnsi="Times New Roman"/>
          <w:sz w:val="24"/>
          <w:szCs w:val="24"/>
        </w:rPr>
      </w:pPr>
    </w:p>
    <w:p w:rsidR="005239D7" w:rsidRPr="004C52C8" w:rsidRDefault="005239D7">
      <w:pPr>
        <w:rPr>
          <w:rFonts w:ascii="Times New Roman" w:hAnsi="Times New Roman"/>
          <w:sz w:val="24"/>
          <w:szCs w:val="24"/>
        </w:rPr>
      </w:pPr>
    </w:p>
    <w:p w:rsidR="005239D7" w:rsidRPr="004C52C8" w:rsidRDefault="005239D7">
      <w:pPr>
        <w:rPr>
          <w:rFonts w:ascii="Times New Roman" w:hAnsi="Times New Roman"/>
          <w:sz w:val="24"/>
          <w:szCs w:val="24"/>
        </w:rPr>
      </w:pPr>
    </w:p>
    <w:p w:rsidR="005239D7" w:rsidRPr="004C52C8" w:rsidRDefault="005239D7">
      <w:pPr>
        <w:rPr>
          <w:rFonts w:ascii="Times New Roman" w:hAnsi="Times New Roman"/>
          <w:sz w:val="24"/>
          <w:szCs w:val="24"/>
        </w:rPr>
      </w:pPr>
    </w:p>
    <w:p w:rsidR="005239D7" w:rsidRPr="004C52C8" w:rsidRDefault="005239D7">
      <w:pPr>
        <w:rPr>
          <w:rFonts w:ascii="Times New Roman" w:hAnsi="Times New Roman"/>
          <w:sz w:val="24"/>
          <w:szCs w:val="24"/>
        </w:rPr>
      </w:pPr>
    </w:p>
    <w:p w:rsidR="005239D7" w:rsidRPr="004C52C8" w:rsidRDefault="005239D7">
      <w:pPr>
        <w:rPr>
          <w:rFonts w:ascii="Times New Roman" w:hAnsi="Times New Roman"/>
          <w:sz w:val="24"/>
          <w:szCs w:val="24"/>
        </w:rPr>
      </w:pPr>
    </w:p>
    <w:p w:rsidR="005239D7" w:rsidRPr="004C52C8" w:rsidRDefault="005239D7">
      <w:pPr>
        <w:rPr>
          <w:rFonts w:ascii="Times New Roman" w:hAnsi="Times New Roman"/>
          <w:sz w:val="24"/>
          <w:szCs w:val="24"/>
        </w:rPr>
      </w:pPr>
    </w:p>
    <w:p w:rsidR="005239D7" w:rsidRPr="004C52C8" w:rsidRDefault="005239D7">
      <w:pPr>
        <w:rPr>
          <w:rFonts w:ascii="Times New Roman" w:hAnsi="Times New Roman"/>
          <w:sz w:val="24"/>
          <w:szCs w:val="24"/>
        </w:rPr>
      </w:pPr>
    </w:p>
    <w:p w:rsidR="005239D7" w:rsidRPr="004C52C8" w:rsidRDefault="005239D7">
      <w:pPr>
        <w:rPr>
          <w:rFonts w:ascii="Times New Roman" w:hAnsi="Times New Roman"/>
          <w:sz w:val="24"/>
          <w:szCs w:val="24"/>
        </w:rPr>
      </w:pPr>
    </w:p>
    <w:p w:rsidR="005239D7" w:rsidRPr="004C52C8" w:rsidRDefault="005239D7">
      <w:pPr>
        <w:rPr>
          <w:rFonts w:ascii="Times New Roman" w:hAnsi="Times New Roman"/>
          <w:sz w:val="24"/>
          <w:szCs w:val="24"/>
        </w:rPr>
      </w:pPr>
    </w:p>
    <w:p w:rsidR="005239D7" w:rsidRPr="004C52C8" w:rsidRDefault="005239D7">
      <w:pPr>
        <w:rPr>
          <w:rFonts w:ascii="Times New Roman" w:hAnsi="Times New Roman"/>
          <w:sz w:val="24"/>
          <w:szCs w:val="24"/>
        </w:rPr>
      </w:pPr>
    </w:p>
    <w:p w:rsidR="005239D7" w:rsidRPr="004C52C8" w:rsidRDefault="005239D7">
      <w:pPr>
        <w:rPr>
          <w:rFonts w:ascii="Times New Roman" w:hAnsi="Times New Roman"/>
          <w:sz w:val="24"/>
          <w:szCs w:val="24"/>
        </w:rPr>
      </w:pPr>
    </w:p>
    <w:p w:rsidR="005239D7" w:rsidRPr="004C52C8" w:rsidRDefault="005239D7">
      <w:pPr>
        <w:pStyle w:val="FootnoteText"/>
        <w:rPr>
          <w:rFonts w:ascii="Times New Roman" w:hAnsi="Times New Roman"/>
          <w:sz w:val="24"/>
          <w:szCs w:val="24"/>
        </w:rPr>
      </w:pPr>
    </w:p>
    <w:p w:rsidR="005239D7" w:rsidRPr="004C52C8" w:rsidRDefault="005239D7" w:rsidP="00F96EC6">
      <w:pPr>
        <w:jc w:val="right"/>
        <w:rPr>
          <w:rFonts w:ascii="Times New Roman" w:hAnsi="Times New Roman"/>
          <w:b/>
          <w:bCs/>
          <w:sz w:val="48"/>
          <w:szCs w:val="48"/>
        </w:rPr>
      </w:pPr>
      <w:r w:rsidRPr="004C52C8">
        <w:rPr>
          <w:rFonts w:ascii="Times New Roman" w:hAnsi="Times New Roman"/>
          <w:b/>
          <w:bCs/>
          <w:sz w:val="48"/>
          <w:szCs w:val="48"/>
        </w:rPr>
        <w:t xml:space="preserve">SSH </w:t>
      </w:r>
      <w:r>
        <w:rPr>
          <w:rFonts w:ascii="Times New Roman" w:hAnsi="Times New Roman"/>
          <w:b/>
          <w:bCs/>
          <w:sz w:val="48"/>
          <w:szCs w:val="48"/>
        </w:rPr>
        <w:t xml:space="preserve">Transmission </w:t>
      </w:r>
      <w:r w:rsidRPr="004C52C8">
        <w:rPr>
          <w:rFonts w:ascii="Times New Roman" w:hAnsi="Times New Roman"/>
          <w:b/>
          <w:bCs/>
          <w:sz w:val="48"/>
          <w:szCs w:val="48"/>
        </w:rPr>
        <w:t>Guide</w:t>
      </w:r>
    </w:p>
    <w:p w:rsidR="005239D7" w:rsidRPr="004C52C8" w:rsidRDefault="005239D7" w:rsidP="00F96EC6">
      <w:pPr>
        <w:jc w:val="right"/>
        <w:rPr>
          <w:rFonts w:ascii="Times New Roman" w:hAnsi="Times New Roman"/>
          <w:sz w:val="24"/>
          <w:szCs w:val="24"/>
        </w:rPr>
      </w:pPr>
    </w:p>
    <w:p w:rsidR="005239D7" w:rsidRPr="004C52C8" w:rsidRDefault="005239D7" w:rsidP="00F96EC6">
      <w:pPr>
        <w:jc w:val="right"/>
        <w:rPr>
          <w:rFonts w:ascii="Times New Roman" w:hAnsi="Times New Roman"/>
          <w:sz w:val="24"/>
          <w:szCs w:val="24"/>
        </w:rPr>
      </w:pPr>
    </w:p>
    <w:p w:rsidR="005239D7" w:rsidRPr="004C52C8" w:rsidRDefault="005239D7" w:rsidP="00F96EC6">
      <w:pPr>
        <w:jc w:val="right"/>
        <w:rPr>
          <w:rFonts w:ascii="Times New Roman" w:hAnsi="Times New Roman"/>
          <w:sz w:val="24"/>
          <w:szCs w:val="24"/>
        </w:rPr>
      </w:pPr>
    </w:p>
    <w:p w:rsidR="005239D7" w:rsidRPr="004C52C8" w:rsidRDefault="005239D7" w:rsidP="00F96EC6">
      <w:pPr>
        <w:jc w:val="right"/>
        <w:rPr>
          <w:rFonts w:ascii="Times New Roman" w:hAnsi="Times New Roman"/>
          <w:sz w:val="24"/>
          <w:szCs w:val="24"/>
        </w:rPr>
      </w:pPr>
    </w:p>
    <w:p w:rsidR="005239D7" w:rsidRPr="004C52C8" w:rsidRDefault="005239D7" w:rsidP="00F96EC6">
      <w:pPr>
        <w:jc w:val="right"/>
        <w:rPr>
          <w:rFonts w:ascii="Times New Roman" w:hAnsi="Times New Roman"/>
          <w:sz w:val="24"/>
          <w:szCs w:val="24"/>
        </w:rPr>
      </w:pPr>
    </w:p>
    <w:p w:rsidR="005239D7" w:rsidRPr="004C52C8" w:rsidRDefault="005239D7" w:rsidP="00F96EC6">
      <w:pPr>
        <w:jc w:val="right"/>
        <w:rPr>
          <w:rFonts w:ascii="Times New Roman" w:hAnsi="Times New Roman"/>
          <w:sz w:val="24"/>
          <w:szCs w:val="24"/>
        </w:rPr>
      </w:pPr>
    </w:p>
    <w:p w:rsidR="005239D7" w:rsidRPr="004C52C8" w:rsidRDefault="005239D7" w:rsidP="00F96EC6">
      <w:pPr>
        <w:jc w:val="right"/>
        <w:rPr>
          <w:rFonts w:ascii="Times New Roman" w:hAnsi="Times New Roman"/>
          <w:sz w:val="24"/>
          <w:szCs w:val="24"/>
        </w:rPr>
      </w:pPr>
    </w:p>
    <w:p w:rsidR="005239D7" w:rsidRPr="004C52C8" w:rsidRDefault="005239D7" w:rsidP="00F96EC6">
      <w:pPr>
        <w:jc w:val="right"/>
        <w:rPr>
          <w:rFonts w:ascii="Times New Roman" w:hAnsi="Times New Roman"/>
          <w:sz w:val="24"/>
          <w:szCs w:val="24"/>
        </w:rPr>
      </w:pPr>
    </w:p>
    <w:p w:rsidR="005239D7" w:rsidRPr="004C52C8" w:rsidRDefault="005239D7" w:rsidP="00F96EC6">
      <w:pPr>
        <w:jc w:val="right"/>
        <w:rPr>
          <w:rFonts w:ascii="Times New Roman" w:hAnsi="Times New Roman"/>
          <w:sz w:val="24"/>
          <w:szCs w:val="24"/>
        </w:rPr>
      </w:pPr>
      <w:r w:rsidRPr="004C52C8">
        <w:rPr>
          <w:rFonts w:ascii="Times New Roman" w:hAnsi="Times New Roman"/>
          <w:sz w:val="24"/>
          <w:szCs w:val="24"/>
        </w:rPr>
        <w:t>October 2011</w:t>
      </w:r>
    </w:p>
    <w:p w:rsidR="005239D7" w:rsidRPr="004C52C8" w:rsidRDefault="005239D7">
      <w:pPr>
        <w:rPr>
          <w:rFonts w:ascii="Times New Roman" w:hAnsi="Times New Roman"/>
        </w:rPr>
      </w:pPr>
    </w:p>
    <w:p w:rsidR="005239D7" w:rsidRPr="004C52C8" w:rsidRDefault="005239D7">
      <w:pPr>
        <w:spacing w:before="60" w:after="60"/>
        <w:rPr>
          <w:rFonts w:ascii="Times New Roman" w:hAnsi="Times New Roman"/>
          <w:b/>
          <w:sz w:val="28"/>
        </w:rPr>
        <w:sectPr w:rsidR="005239D7" w:rsidRPr="004C52C8" w:rsidSect="00F44A24">
          <w:footerReference w:type="default" r:id="rId9"/>
          <w:type w:val="nextColumn"/>
          <w:pgSz w:w="12240" w:h="15840" w:code="1"/>
          <w:pgMar w:top="1440" w:right="864" w:bottom="864" w:left="864" w:header="864" w:footer="432" w:gutter="0"/>
          <w:cols w:space="720"/>
        </w:sectPr>
      </w:pPr>
    </w:p>
    <w:p w:rsidR="005239D7" w:rsidRPr="004C52C8" w:rsidRDefault="005239D7" w:rsidP="00A12B8E">
      <w:pPr>
        <w:jc w:val="center"/>
        <w:rPr>
          <w:rFonts w:ascii="Times New Roman" w:hAnsi="Times New Roman"/>
          <w:b/>
          <w:sz w:val="28"/>
          <w:szCs w:val="28"/>
        </w:rPr>
      </w:pPr>
      <w:bookmarkStart w:id="0" w:name="_Toc12933549"/>
      <w:bookmarkEnd w:id="0"/>
      <w:r w:rsidRPr="004C52C8">
        <w:rPr>
          <w:rFonts w:ascii="Times New Roman" w:hAnsi="Times New Roman"/>
          <w:b/>
          <w:sz w:val="28"/>
          <w:szCs w:val="28"/>
        </w:rPr>
        <w:t>Table of Contents</w:t>
      </w:r>
    </w:p>
    <w:p w:rsidR="005239D7" w:rsidRPr="004C52C8" w:rsidRDefault="005239D7">
      <w:pPr>
        <w:rPr>
          <w:rFonts w:ascii="Times New Roman" w:hAnsi="Times New Roman"/>
        </w:rPr>
      </w:pPr>
    </w:p>
    <w:p w:rsidR="005239D7" w:rsidRPr="007D3BB4" w:rsidRDefault="005239D7">
      <w:pPr>
        <w:pStyle w:val="TOC1"/>
        <w:tabs>
          <w:tab w:val="left" w:pos="400"/>
          <w:tab w:val="right" w:leader="dot" w:pos="10502"/>
        </w:tabs>
        <w:rPr>
          <w:rFonts w:ascii="Calibri" w:hAnsi="Calibri"/>
          <w:b w:val="0"/>
          <w:caps w:val="0"/>
          <w:noProof/>
          <w:sz w:val="22"/>
          <w:szCs w:val="22"/>
        </w:rPr>
      </w:pPr>
      <w:r w:rsidRPr="004E2D84">
        <w:rPr>
          <w:rFonts w:ascii="Times New Roman" w:hAnsi="Times New Roman"/>
          <w:b w:val="0"/>
          <w:caps w:val="0"/>
        </w:rPr>
        <w:fldChar w:fldCharType="begin"/>
      </w:r>
      <w:r w:rsidRPr="004E2D84">
        <w:rPr>
          <w:rFonts w:ascii="Times New Roman" w:hAnsi="Times New Roman"/>
          <w:b w:val="0"/>
          <w:caps w:val="0"/>
        </w:rPr>
        <w:instrText xml:space="preserve"> TOC \o "1-6" \h \z \u </w:instrText>
      </w:r>
      <w:r w:rsidRPr="004E2D84">
        <w:rPr>
          <w:rFonts w:ascii="Times New Roman" w:hAnsi="Times New Roman"/>
          <w:b w:val="0"/>
          <w:caps w:val="0"/>
        </w:rPr>
        <w:fldChar w:fldCharType="separate"/>
      </w:r>
      <w:hyperlink w:anchor="_Toc307937554" w:history="1">
        <w:r w:rsidRPr="0078772E">
          <w:rPr>
            <w:rStyle w:val="Hyperlink"/>
            <w:noProof/>
          </w:rPr>
          <w:t>1</w:t>
        </w:r>
        <w:r w:rsidRPr="007D3BB4">
          <w:rPr>
            <w:rFonts w:ascii="Calibri" w:hAnsi="Calibri"/>
            <w:b w:val="0"/>
            <w:caps w:val="0"/>
            <w:noProof/>
            <w:sz w:val="22"/>
            <w:szCs w:val="22"/>
          </w:rPr>
          <w:tab/>
        </w:r>
        <w:r w:rsidRPr="0078772E">
          <w:rPr>
            <w:rStyle w:val="Hyperlink"/>
            <w:noProof/>
          </w:rPr>
          <w:t>Overview</w:t>
        </w:r>
        <w:r>
          <w:rPr>
            <w:noProof/>
            <w:webHidden/>
          </w:rPr>
          <w:tab/>
        </w:r>
        <w:r>
          <w:rPr>
            <w:noProof/>
            <w:webHidden/>
          </w:rPr>
          <w:fldChar w:fldCharType="begin"/>
        </w:r>
        <w:r>
          <w:rPr>
            <w:noProof/>
            <w:webHidden/>
          </w:rPr>
          <w:instrText xml:space="preserve"> PAGEREF _Toc307937554 \h </w:instrText>
        </w:r>
        <w:r>
          <w:rPr>
            <w:noProof/>
          </w:rPr>
        </w:r>
        <w:r>
          <w:rPr>
            <w:noProof/>
            <w:webHidden/>
          </w:rPr>
          <w:fldChar w:fldCharType="separate"/>
        </w:r>
        <w:r>
          <w:rPr>
            <w:noProof/>
            <w:webHidden/>
          </w:rPr>
          <w:t>3</w:t>
        </w:r>
        <w:r>
          <w:rPr>
            <w:noProof/>
            <w:webHidden/>
          </w:rPr>
          <w:fldChar w:fldCharType="end"/>
        </w:r>
      </w:hyperlink>
    </w:p>
    <w:p w:rsidR="005239D7" w:rsidRPr="007D3BB4" w:rsidRDefault="005239D7">
      <w:pPr>
        <w:pStyle w:val="TOC2"/>
        <w:tabs>
          <w:tab w:val="left" w:pos="800"/>
          <w:tab w:val="right" w:leader="dot" w:pos="10502"/>
        </w:tabs>
        <w:rPr>
          <w:rFonts w:ascii="Calibri" w:hAnsi="Calibri"/>
          <w:smallCaps w:val="0"/>
          <w:noProof/>
          <w:sz w:val="22"/>
          <w:szCs w:val="22"/>
        </w:rPr>
      </w:pPr>
      <w:hyperlink w:anchor="_Toc307937555" w:history="1">
        <w:r w:rsidRPr="0078772E">
          <w:rPr>
            <w:rStyle w:val="Hyperlink"/>
            <w:noProof/>
          </w:rPr>
          <w:t>1.1</w:t>
        </w:r>
        <w:r w:rsidRPr="007D3BB4">
          <w:rPr>
            <w:rFonts w:ascii="Calibri" w:hAnsi="Calibri"/>
            <w:smallCaps w:val="0"/>
            <w:noProof/>
            <w:sz w:val="22"/>
            <w:szCs w:val="22"/>
          </w:rPr>
          <w:tab/>
        </w:r>
        <w:r w:rsidRPr="0078772E">
          <w:rPr>
            <w:rStyle w:val="Hyperlink"/>
            <w:noProof/>
          </w:rPr>
          <w:t>General Requirements</w:t>
        </w:r>
        <w:r>
          <w:rPr>
            <w:noProof/>
            <w:webHidden/>
          </w:rPr>
          <w:tab/>
        </w:r>
        <w:r>
          <w:rPr>
            <w:noProof/>
            <w:webHidden/>
          </w:rPr>
          <w:fldChar w:fldCharType="begin"/>
        </w:r>
        <w:r>
          <w:rPr>
            <w:noProof/>
            <w:webHidden/>
          </w:rPr>
          <w:instrText xml:space="preserve"> PAGEREF _Toc307937555 \h </w:instrText>
        </w:r>
        <w:r>
          <w:rPr>
            <w:noProof/>
          </w:rPr>
        </w:r>
        <w:r>
          <w:rPr>
            <w:noProof/>
            <w:webHidden/>
          </w:rPr>
          <w:fldChar w:fldCharType="separate"/>
        </w:r>
        <w:r>
          <w:rPr>
            <w:noProof/>
            <w:webHidden/>
          </w:rPr>
          <w:t>3</w:t>
        </w:r>
        <w:r>
          <w:rPr>
            <w:noProof/>
            <w:webHidden/>
          </w:rPr>
          <w:fldChar w:fldCharType="end"/>
        </w:r>
      </w:hyperlink>
    </w:p>
    <w:p w:rsidR="005239D7" w:rsidRPr="007D3BB4" w:rsidRDefault="005239D7">
      <w:pPr>
        <w:pStyle w:val="TOC2"/>
        <w:tabs>
          <w:tab w:val="left" w:pos="800"/>
          <w:tab w:val="right" w:leader="dot" w:pos="10502"/>
        </w:tabs>
        <w:rPr>
          <w:rFonts w:ascii="Calibri" w:hAnsi="Calibri"/>
          <w:smallCaps w:val="0"/>
          <w:noProof/>
          <w:sz w:val="22"/>
          <w:szCs w:val="22"/>
        </w:rPr>
      </w:pPr>
      <w:hyperlink w:anchor="_Toc307937556" w:history="1">
        <w:r w:rsidRPr="0078772E">
          <w:rPr>
            <w:rStyle w:val="Hyperlink"/>
            <w:noProof/>
          </w:rPr>
          <w:t>1.2</w:t>
        </w:r>
        <w:r w:rsidRPr="007D3BB4">
          <w:rPr>
            <w:rFonts w:ascii="Calibri" w:hAnsi="Calibri"/>
            <w:smallCaps w:val="0"/>
            <w:noProof/>
            <w:sz w:val="22"/>
            <w:szCs w:val="22"/>
          </w:rPr>
          <w:tab/>
        </w:r>
        <w:r w:rsidRPr="0078772E">
          <w:rPr>
            <w:rStyle w:val="Hyperlink"/>
            <w:noProof/>
          </w:rPr>
          <w:t>Setup Process</w:t>
        </w:r>
        <w:r>
          <w:rPr>
            <w:noProof/>
            <w:webHidden/>
          </w:rPr>
          <w:tab/>
        </w:r>
        <w:r>
          <w:rPr>
            <w:noProof/>
            <w:webHidden/>
          </w:rPr>
          <w:fldChar w:fldCharType="begin"/>
        </w:r>
        <w:r>
          <w:rPr>
            <w:noProof/>
            <w:webHidden/>
          </w:rPr>
          <w:instrText xml:space="preserve"> PAGEREF _Toc307937556 \h </w:instrText>
        </w:r>
        <w:r>
          <w:rPr>
            <w:noProof/>
          </w:rPr>
        </w:r>
        <w:r>
          <w:rPr>
            <w:noProof/>
            <w:webHidden/>
          </w:rPr>
          <w:fldChar w:fldCharType="separate"/>
        </w:r>
        <w:r>
          <w:rPr>
            <w:noProof/>
            <w:webHidden/>
          </w:rPr>
          <w:t>4</w:t>
        </w:r>
        <w:r>
          <w:rPr>
            <w:noProof/>
            <w:webHidden/>
          </w:rPr>
          <w:fldChar w:fldCharType="end"/>
        </w:r>
      </w:hyperlink>
    </w:p>
    <w:p w:rsidR="005239D7" w:rsidRPr="007D3BB4" w:rsidRDefault="005239D7">
      <w:pPr>
        <w:pStyle w:val="TOC1"/>
        <w:tabs>
          <w:tab w:val="left" w:pos="400"/>
          <w:tab w:val="right" w:leader="dot" w:pos="10502"/>
        </w:tabs>
        <w:rPr>
          <w:rFonts w:ascii="Calibri" w:hAnsi="Calibri"/>
          <w:b w:val="0"/>
          <w:caps w:val="0"/>
          <w:noProof/>
          <w:sz w:val="22"/>
          <w:szCs w:val="22"/>
        </w:rPr>
      </w:pPr>
      <w:hyperlink w:anchor="_Toc307937557" w:history="1">
        <w:r w:rsidRPr="0078772E">
          <w:rPr>
            <w:rStyle w:val="Hyperlink"/>
            <w:noProof/>
          </w:rPr>
          <w:t>2</w:t>
        </w:r>
        <w:r w:rsidRPr="007D3BB4">
          <w:rPr>
            <w:rFonts w:ascii="Calibri" w:hAnsi="Calibri"/>
            <w:b w:val="0"/>
            <w:caps w:val="0"/>
            <w:noProof/>
            <w:sz w:val="22"/>
            <w:szCs w:val="22"/>
          </w:rPr>
          <w:tab/>
        </w:r>
        <w:r w:rsidRPr="0078772E">
          <w:rPr>
            <w:rStyle w:val="Hyperlink"/>
            <w:noProof/>
          </w:rPr>
          <w:t>Technical Overview</w:t>
        </w:r>
        <w:r>
          <w:rPr>
            <w:noProof/>
            <w:webHidden/>
          </w:rPr>
          <w:tab/>
        </w:r>
        <w:r>
          <w:rPr>
            <w:noProof/>
            <w:webHidden/>
          </w:rPr>
          <w:fldChar w:fldCharType="begin"/>
        </w:r>
        <w:r>
          <w:rPr>
            <w:noProof/>
            <w:webHidden/>
          </w:rPr>
          <w:instrText xml:space="preserve"> PAGEREF _Toc307937557 \h </w:instrText>
        </w:r>
        <w:r>
          <w:rPr>
            <w:noProof/>
          </w:rPr>
        </w:r>
        <w:r>
          <w:rPr>
            <w:noProof/>
            <w:webHidden/>
          </w:rPr>
          <w:fldChar w:fldCharType="separate"/>
        </w:r>
        <w:r>
          <w:rPr>
            <w:noProof/>
            <w:webHidden/>
          </w:rPr>
          <w:t>5</w:t>
        </w:r>
        <w:r>
          <w:rPr>
            <w:noProof/>
            <w:webHidden/>
          </w:rPr>
          <w:fldChar w:fldCharType="end"/>
        </w:r>
      </w:hyperlink>
    </w:p>
    <w:p w:rsidR="005239D7" w:rsidRPr="007D3BB4" w:rsidRDefault="005239D7">
      <w:pPr>
        <w:pStyle w:val="TOC2"/>
        <w:tabs>
          <w:tab w:val="left" w:pos="800"/>
          <w:tab w:val="right" w:leader="dot" w:pos="10502"/>
        </w:tabs>
        <w:rPr>
          <w:rFonts w:ascii="Calibri" w:hAnsi="Calibri"/>
          <w:smallCaps w:val="0"/>
          <w:noProof/>
          <w:sz w:val="22"/>
          <w:szCs w:val="22"/>
        </w:rPr>
      </w:pPr>
      <w:hyperlink w:anchor="_Toc307937558" w:history="1">
        <w:r w:rsidRPr="0078772E">
          <w:rPr>
            <w:rStyle w:val="Hyperlink"/>
            <w:noProof/>
          </w:rPr>
          <w:t>2.1</w:t>
        </w:r>
        <w:r w:rsidRPr="007D3BB4">
          <w:rPr>
            <w:rFonts w:ascii="Calibri" w:hAnsi="Calibri"/>
            <w:smallCaps w:val="0"/>
            <w:noProof/>
            <w:sz w:val="22"/>
            <w:szCs w:val="22"/>
          </w:rPr>
          <w:tab/>
        </w:r>
        <w:r w:rsidRPr="0078772E">
          <w:rPr>
            <w:rStyle w:val="Hyperlink"/>
            <w:noProof/>
          </w:rPr>
          <w:t>Authentication</w:t>
        </w:r>
        <w:r>
          <w:rPr>
            <w:noProof/>
            <w:webHidden/>
          </w:rPr>
          <w:tab/>
        </w:r>
        <w:r>
          <w:rPr>
            <w:noProof/>
            <w:webHidden/>
          </w:rPr>
          <w:fldChar w:fldCharType="begin"/>
        </w:r>
        <w:r>
          <w:rPr>
            <w:noProof/>
            <w:webHidden/>
          </w:rPr>
          <w:instrText xml:space="preserve"> PAGEREF _Toc307937558 \h </w:instrText>
        </w:r>
        <w:r>
          <w:rPr>
            <w:noProof/>
          </w:rPr>
        </w:r>
        <w:r>
          <w:rPr>
            <w:noProof/>
            <w:webHidden/>
          </w:rPr>
          <w:fldChar w:fldCharType="separate"/>
        </w:r>
        <w:r>
          <w:rPr>
            <w:noProof/>
            <w:webHidden/>
          </w:rPr>
          <w:t>5</w:t>
        </w:r>
        <w:r>
          <w:rPr>
            <w:noProof/>
            <w:webHidden/>
          </w:rPr>
          <w:fldChar w:fldCharType="end"/>
        </w:r>
      </w:hyperlink>
    </w:p>
    <w:p w:rsidR="005239D7" w:rsidRPr="007D3BB4" w:rsidRDefault="005239D7">
      <w:pPr>
        <w:pStyle w:val="TOC3"/>
        <w:tabs>
          <w:tab w:val="left" w:pos="1200"/>
          <w:tab w:val="right" w:leader="dot" w:pos="10502"/>
        </w:tabs>
        <w:rPr>
          <w:rFonts w:ascii="Calibri" w:hAnsi="Calibri"/>
          <w:smallCaps w:val="0"/>
          <w:noProof/>
          <w:sz w:val="22"/>
          <w:szCs w:val="22"/>
        </w:rPr>
      </w:pPr>
      <w:hyperlink w:anchor="_Toc307937559" w:history="1">
        <w:r w:rsidRPr="0078772E">
          <w:rPr>
            <w:rStyle w:val="Hyperlink"/>
            <w:noProof/>
          </w:rPr>
          <w:t>2.1.1</w:t>
        </w:r>
        <w:r w:rsidRPr="007D3BB4">
          <w:rPr>
            <w:rFonts w:ascii="Calibri" w:hAnsi="Calibri"/>
            <w:smallCaps w:val="0"/>
            <w:noProof/>
            <w:sz w:val="22"/>
            <w:szCs w:val="22"/>
          </w:rPr>
          <w:tab/>
        </w:r>
        <w:r w:rsidRPr="0078772E">
          <w:rPr>
            <w:rStyle w:val="Hyperlink"/>
            <w:noProof/>
          </w:rPr>
          <w:t>Inbound Authentication</w:t>
        </w:r>
        <w:r>
          <w:rPr>
            <w:noProof/>
            <w:webHidden/>
          </w:rPr>
          <w:tab/>
        </w:r>
        <w:r>
          <w:rPr>
            <w:noProof/>
            <w:webHidden/>
          </w:rPr>
          <w:fldChar w:fldCharType="begin"/>
        </w:r>
        <w:r>
          <w:rPr>
            <w:noProof/>
            <w:webHidden/>
          </w:rPr>
          <w:instrText xml:space="preserve"> PAGEREF _Toc307937559 \h </w:instrText>
        </w:r>
        <w:r>
          <w:rPr>
            <w:noProof/>
          </w:rPr>
        </w:r>
        <w:r>
          <w:rPr>
            <w:noProof/>
            <w:webHidden/>
          </w:rPr>
          <w:fldChar w:fldCharType="separate"/>
        </w:r>
        <w:r>
          <w:rPr>
            <w:noProof/>
            <w:webHidden/>
          </w:rPr>
          <w:t>5</w:t>
        </w:r>
        <w:r>
          <w:rPr>
            <w:noProof/>
            <w:webHidden/>
          </w:rPr>
          <w:fldChar w:fldCharType="end"/>
        </w:r>
      </w:hyperlink>
    </w:p>
    <w:p w:rsidR="005239D7" w:rsidRPr="007D3BB4" w:rsidRDefault="005239D7">
      <w:pPr>
        <w:pStyle w:val="TOC3"/>
        <w:tabs>
          <w:tab w:val="left" w:pos="1200"/>
          <w:tab w:val="right" w:leader="dot" w:pos="10502"/>
        </w:tabs>
        <w:rPr>
          <w:rFonts w:ascii="Calibri" w:hAnsi="Calibri"/>
          <w:smallCaps w:val="0"/>
          <w:noProof/>
          <w:sz w:val="22"/>
          <w:szCs w:val="22"/>
        </w:rPr>
      </w:pPr>
      <w:hyperlink w:anchor="_Toc307937560" w:history="1">
        <w:r w:rsidRPr="0078772E">
          <w:rPr>
            <w:rStyle w:val="Hyperlink"/>
            <w:noProof/>
          </w:rPr>
          <w:t>2.1.2</w:t>
        </w:r>
        <w:r w:rsidRPr="007D3BB4">
          <w:rPr>
            <w:rFonts w:ascii="Calibri" w:hAnsi="Calibri"/>
            <w:smallCaps w:val="0"/>
            <w:noProof/>
            <w:sz w:val="22"/>
            <w:szCs w:val="22"/>
          </w:rPr>
          <w:tab/>
        </w:r>
        <w:r w:rsidRPr="0078772E">
          <w:rPr>
            <w:rStyle w:val="Hyperlink"/>
            <w:noProof/>
          </w:rPr>
          <w:t>Outbound Authentication</w:t>
        </w:r>
        <w:r>
          <w:rPr>
            <w:noProof/>
            <w:webHidden/>
          </w:rPr>
          <w:tab/>
        </w:r>
        <w:r>
          <w:rPr>
            <w:noProof/>
            <w:webHidden/>
          </w:rPr>
          <w:fldChar w:fldCharType="begin"/>
        </w:r>
        <w:r>
          <w:rPr>
            <w:noProof/>
            <w:webHidden/>
          </w:rPr>
          <w:instrText xml:space="preserve"> PAGEREF _Toc307937560 \h </w:instrText>
        </w:r>
        <w:r>
          <w:rPr>
            <w:noProof/>
          </w:rPr>
        </w:r>
        <w:r>
          <w:rPr>
            <w:noProof/>
            <w:webHidden/>
          </w:rPr>
          <w:fldChar w:fldCharType="separate"/>
        </w:r>
        <w:r>
          <w:rPr>
            <w:noProof/>
            <w:webHidden/>
          </w:rPr>
          <w:t>5</w:t>
        </w:r>
        <w:r>
          <w:rPr>
            <w:noProof/>
            <w:webHidden/>
          </w:rPr>
          <w:fldChar w:fldCharType="end"/>
        </w:r>
      </w:hyperlink>
    </w:p>
    <w:p w:rsidR="005239D7" w:rsidRPr="007D3BB4" w:rsidRDefault="005239D7">
      <w:pPr>
        <w:pStyle w:val="TOC2"/>
        <w:tabs>
          <w:tab w:val="left" w:pos="800"/>
          <w:tab w:val="right" w:leader="dot" w:pos="10502"/>
        </w:tabs>
        <w:rPr>
          <w:rFonts w:ascii="Calibri" w:hAnsi="Calibri"/>
          <w:smallCaps w:val="0"/>
          <w:noProof/>
          <w:sz w:val="22"/>
          <w:szCs w:val="22"/>
        </w:rPr>
      </w:pPr>
      <w:hyperlink w:anchor="_Toc307937561" w:history="1">
        <w:r w:rsidRPr="0078772E">
          <w:rPr>
            <w:rStyle w:val="Hyperlink"/>
            <w:noProof/>
          </w:rPr>
          <w:t>2.2</w:t>
        </w:r>
        <w:r w:rsidRPr="007D3BB4">
          <w:rPr>
            <w:rFonts w:ascii="Calibri" w:hAnsi="Calibri"/>
            <w:smallCaps w:val="0"/>
            <w:noProof/>
            <w:sz w:val="22"/>
            <w:szCs w:val="22"/>
          </w:rPr>
          <w:tab/>
        </w:r>
        <w:r w:rsidRPr="0078772E">
          <w:rPr>
            <w:rStyle w:val="Hyperlink"/>
            <w:noProof/>
          </w:rPr>
          <w:t>File Transfer</w:t>
        </w:r>
        <w:r>
          <w:rPr>
            <w:noProof/>
            <w:webHidden/>
          </w:rPr>
          <w:tab/>
        </w:r>
        <w:r>
          <w:rPr>
            <w:noProof/>
            <w:webHidden/>
          </w:rPr>
          <w:fldChar w:fldCharType="begin"/>
        </w:r>
        <w:r>
          <w:rPr>
            <w:noProof/>
            <w:webHidden/>
          </w:rPr>
          <w:instrText xml:space="preserve"> PAGEREF _Toc307937561 \h </w:instrText>
        </w:r>
        <w:r>
          <w:rPr>
            <w:noProof/>
          </w:rPr>
        </w:r>
        <w:r>
          <w:rPr>
            <w:noProof/>
            <w:webHidden/>
          </w:rPr>
          <w:fldChar w:fldCharType="separate"/>
        </w:r>
        <w:r>
          <w:rPr>
            <w:noProof/>
            <w:webHidden/>
          </w:rPr>
          <w:t>6</w:t>
        </w:r>
        <w:r>
          <w:rPr>
            <w:noProof/>
            <w:webHidden/>
          </w:rPr>
          <w:fldChar w:fldCharType="end"/>
        </w:r>
      </w:hyperlink>
    </w:p>
    <w:p w:rsidR="005239D7" w:rsidRPr="007D3BB4" w:rsidRDefault="005239D7">
      <w:pPr>
        <w:pStyle w:val="TOC3"/>
        <w:tabs>
          <w:tab w:val="left" w:pos="1200"/>
          <w:tab w:val="right" w:leader="dot" w:pos="10502"/>
        </w:tabs>
        <w:rPr>
          <w:rFonts w:ascii="Calibri" w:hAnsi="Calibri"/>
          <w:smallCaps w:val="0"/>
          <w:noProof/>
          <w:sz w:val="22"/>
          <w:szCs w:val="22"/>
        </w:rPr>
      </w:pPr>
      <w:hyperlink w:anchor="_Toc307937562" w:history="1">
        <w:r w:rsidRPr="0078772E">
          <w:rPr>
            <w:rStyle w:val="Hyperlink"/>
            <w:noProof/>
          </w:rPr>
          <w:t>2.2.1</w:t>
        </w:r>
        <w:r w:rsidRPr="007D3BB4">
          <w:rPr>
            <w:rFonts w:ascii="Calibri" w:hAnsi="Calibri"/>
            <w:smallCaps w:val="0"/>
            <w:noProof/>
            <w:sz w:val="22"/>
            <w:szCs w:val="22"/>
          </w:rPr>
          <w:tab/>
        </w:r>
        <w:r w:rsidRPr="0078772E">
          <w:rPr>
            <w:rStyle w:val="Hyperlink"/>
            <w:noProof/>
          </w:rPr>
          <w:t>Input Files</w:t>
        </w:r>
        <w:r>
          <w:rPr>
            <w:noProof/>
            <w:webHidden/>
          </w:rPr>
          <w:tab/>
        </w:r>
        <w:r>
          <w:rPr>
            <w:noProof/>
            <w:webHidden/>
          </w:rPr>
          <w:fldChar w:fldCharType="begin"/>
        </w:r>
        <w:r>
          <w:rPr>
            <w:noProof/>
            <w:webHidden/>
          </w:rPr>
          <w:instrText xml:space="preserve"> PAGEREF _Toc307937562 \h </w:instrText>
        </w:r>
        <w:r>
          <w:rPr>
            <w:noProof/>
          </w:rPr>
        </w:r>
        <w:r>
          <w:rPr>
            <w:noProof/>
            <w:webHidden/>
          </w:rPr>
          <w:fldChar w:fldCharType="separate"/>
        </w:r>
        <w:r>
          <w:rPr>
            <w:noProof/>
            <w:webHidden/>
          </w:rPr>
          <w:t>6</w:t>
        </w:r>
        <w:r>
          <w:rPr>
            <w:noProof/>
            <w:webHidden/>
          </w:rPr>
          <w:fldChar w:fldCharType="end"/>
        </w:r>
      </w:hyperlink>
    </w:p>
    <w:p w:rsidR="005239D7" w:rsidRPr="007D3BB4" w:rsidRDefault="005239D7">
      <w:pPr>
        <w:pStyle w:val="TOC4"/>
        <w:tabs>
          <w:tab w:val="left" w:pos="1600"/>
          <w:tab w:val="right" w:leader="dot" w:pos="10502"/>
        </w:tabs>
        <w:rPr>
          <w:rFonts w:ascii="Calibri" w:hAnsi="Calibri"/>
          <w:noProof/>
          <w:sz w:val="22"/>
          <w:szCs w:val="22"/>
        </w:rPr>
      </w:pPr>
      <w:hyperlink w:anchor="_Toc307937563" w:history="1">
        <w:r w:rsidRPr="0078772E">
          <w:rPr>
            <w:rStyle w:val="Hyperlink"/>
            <w:noProof/>
          </w:rPr>
          <w:t>2.2.1.1</w:t>
        </w:r>
        <w:r w:rsidRPr="007D3BB4">
          <w:rPr>
            <w:rFonts w:ascii="Calibri" w:hAnsi="Calibri"/>
            <w:noProof/>
            <w:sz w:val="22"/>
            <w:szCs w:val="22"/>
          </w:rPr>
          <w:tab/>
        </w:r>
        <w:r w:rsidRPr="0078772E">
          <w:rPr>
            <w:rStyle w:val="Hyperlink"/>
            <w:noProof/>
          </w:rPr>
          <w:t>File Transfer Options</w:t>
        </w:r>
        <w:r>
          <w:rPr>
            <w:noProof/>
            <w:webHidden/>
          </w:rPr>
          <w:tab/>
        </w:r>
        <w:r>
          <w:rPr>
            <w:noProof/>
            <w:webHidden/>
          </w:rPr>
          <w:fldChar w:fldCharType="begin"/>
        </w:r>
        <w:r>
          <w:rPr>
            <w:noProof/>
            <w:webHidden/>
          </w:rPr>
          <w:instrText xml:space="preserve"> PAGEREF _Toc307937563 \h </w:instrText>
        </w:r>
        <w:r>
          <w:rPr>
            <w:noProof/>
          </w:rPr>
        </w:r>
        <w:r>
          <w:rPr>
            <w:noProof/>
            <w:webHidden/>
          </w:rPr>
          <w:fldChar w:fldCharType="separate"/>
        </w:r>
        <w:r>
          <w:rPr>
            <w:noProof/>
            <w:webHidden/>
          </w:rPr>
          <w:t>7</w:t>
        </w:r>
        <w:r>
          <w:rPr>
            <w:noProof/>
            <w:webHidden/>
          </w:rPr>
          <w:fldChar w:fldCharType="end"/>
        </w:r>
      </w:hyperlink>
    </w:p>
    <w:p w:rsidR="005239D7" w:rsidRPr="007D3BB4" w:rsidRDefault="005239D7">
      <w:pPr>
        <w:pStyle w:val="TOC4"/>
        <w:tabs>
          <w:tab w:val="left" w:pos="1600"/>
          <w:tab w:val="right" w:leader="dot" w:pos="10502"/>
        </w:tabs>
        <w:rPr>
          <w:rFonts w:ascii="Calibri" w:hAnsi="Calibri"/>
          <w:noProof/>
          <w:sz w:val="22"/>
          <w:szCs w:val="22"/>
        </w:rPr>
      </w:pPr>
      <w:hyperlink w:anchor="_Toc307937564" w:history="1">
        <w:r w:rsidRPr="0078772E">
          <w:rPr>
            <w:rStyle w:val="Hyperlink"/>
            <w:noProof/>
          </w:rPr>
          <w:t>2.2.1.2</w:t>
        </w:r>
        <w:r w:rsidRPr="007D3BB4">
          <w:rPr>
            <w:rFonts w:ascii="Calibri" w:hAnsi="Calibri"/>
            <w:noProof/>
            <w:sz w:val="22"/>
            <w:szCs w:val="22"/>
          </w:rPr>
          <w:tab/>
        </w:r>
        <w:r w:rsidRPr="0078772E">
          <w:rPr>
            <w:rStyle w:val="Hyperlink"/>
            <w:noProof/>
          </w:rPr>
          <w:t>Input File Naming Conventions</w:t>
        </w:r>
        <w:r>
          <w:rPr>
            <w:noProof/>
            <w:webHidden/>
          </w:rPr>
          <w:tab/>
        </w:r>
        <w:r>
          <w:rPr>
            <w:noProof/>
            <w:webHidden/>
          </w:rPr>
          <w:fldChar w:fldCharType="begin"/>
        </w:r>
        <w:r>
          <w:rPr>
            <w:noProof/>
            <w:webHidden/>
          </w:rPr>
          <w:instrText xml:space="preserve"> PAGEREF _Toc307937564 \h </w:instrText>
        </w:r>
        <w:r>
          <w:rPr>
            <w:noProof/>
          </w:rPr>
        </w:r>
        <w:r>
          <w:rPr>
            <w:noProof/>
            <w:webHidden/>
          </w:rPr>
          <w:fldChar w:fldCharType="separate"/>
        </w:r>
        <w:r>
          <w:rPr>
            <w:noProof/>
            <w:webHidden/>
          </w:rPr>
          <w:t>7</w:t>
        </w:r>
        <w:r>
          <w:rPr>
            <w:noProof/>
            <w:webHidden/>
          </w:rPr>
          <w:fldChar w:fldCharType="end"/>
        </w:r>
      </w:hyperlink>
    </w:p>
    <w:p w:rsidR="005239D7" w:rsidRPr="007D3BB4" w:rsidRDefault="005239D7">
      <w:pPr>
        <w:pStyle w:val="TOC4"/>
        <w:tabs>
          <w:tab w:val="left" w:pos="1600"/>
          <w:tab w:val="right" w:leader="dot" w:pos="10502"/>
        </w:tabs>
        <w:rPr>
          <w:rFonts w:ascii="Calibri" w:hAnsi="Calibri"/>
          <w:noProof/>
          <w:sz w:val="22"/>
          <w:szCs w:val="22"/>
        </w:rPr>
      </w:pPr>
      <w:hyperlink w:anchor="_Toc307937565" w:history="1">
        <w:r w:rsidRPr="0078772E">
          <w:rPr>
            <w:rStyle w:val="Hyperlink"/>
            <w:noProof/>
          </w:rPr>
          <w:t>2.2.1.3</w:t>
        </w:r>
        <w:r w:rsidRPr="007D3BB4">
          <w:rPr>
            <w:rFonts w:ascii="Calibri" w:hAnsi="Calibri"/>
            <w:noProof/>
            <w:sz w:val="22"/>
            <w:szCs w:val="22"/>
          </w:rPr>
          <w:tab/>
        </w:r>
        <w:r w:rsidRPr="0078772E">
          <w:rPr>
            <w:rStyle w:val="Hyperlink"/>
            <w:noProof/>
          </w:rPr>
          <w:t>Confirm Files (Input File Receipt Confirmation)</w:t>
        </w:r>
        <w:r>
          <w:rPr>
            <w:noProof/>
            <w:webHidden/>
          </w:rPr>
          <w:tab/>
        </w:r>
        <w:r>
          <w:rPr>
            <w:noProof/>
            <w:webHidden/>
          </w:rPr>
          <w:fldChar w:fldCharType="begin"/>
        </w:r>
        <w:r>
          <w:rPr>
            <w:noProof/>
            <w:webHidden/>
          </w:rPr>
          <w:instrText xml:space="preserve"> PAGEREF _Toc307937565 \h </w:instrText>
        </w:r>
        <w:r>
          <w:rPr>
            <w:noProof/>
          </w:rPr>
        </w:r>
        <w:r>
          <w:rPr>
            <w:noProof/>
            <w:webHidden/>
          </w:rPr>
          <w:fldChar w:fldCharType="separate"/>
        </w:r>
        <w:r>
          <w:rPr>
            <w:noProof/>
            <w:webHidden/>
          </w:rPr>
          <w:t>8</w:t>
        </w:r>
        <w:r>
          <w:rPr>
            <w:noProof/>
            <w:webHidden/>
          </w:rPr>
          <w:fldChar w:fldCharType="end"/>
        </w:r>
      </w:hyperlink>
    </w:p>
    <w:p w:rsidR="005239D7" w:rsidRPr="007D3BB4" w:rsidRDefault="005239D7">
      <w:pPr>
        <w:pStyle w:val="TOC4"/>
        <w:tabs>
          <w:tab w:val="left" w:pos="1600"/>
          <w:tab w:val="right" w:leader="dot" w:pos="10502"/>
        </w:tabs>
        <w:rPr>
          <w:rFonts w:ascii="Calibri" w:hAnsi="Calibri"/>
          <w:noProof/>
          <w:sz w:val="22"/>
          <w:szCs w:val="22"/>
        </w:rPr>
      </w:pPr>
      <w:hyperlink w:anchor="_Toc307937566" w:history="1">
        <w:r w:rsidRPr="0078772E">
          <w:rPr>
            <w:rStyle w:val="Hyperlink"/>
            <w:noProof/>
          </w:rPr>
          <w:t>2.2.1.4</w:t>
        </w:r>
        <w:r w:rsidRPr="007D3BB4">
          <w:rPr>
            <w:rFonts w:ascii="Calibri" w:hAnsi="Calibri"/>
            <w:noProof/>
            <w:sz w:val="22"/>
            <w:szCs w:val="22"/>
          </w:rPr>
          <w:tab/>
        </w:r>
        <w:r w:rsidRPr="0078772E">
          <w:rPr>
            <w:rStyle w:val="Hyperlink"/>
            <w:noProof/>
          </w:rPr>
          <w:t>SITEEXIT Command</w:t>
        </w:r>
        <w:r>
          <w:rPr>
            <w:noProof/>
            <w:webHidden/>
          </w:rPr>
          <w:tab/>
        </w:r>
        <w:r>
          <w:rPr>
            <w:noProof/>
            <w:webHidden/>
          </w:rPr>
          <w:fldChar w:fldCharType="begin"/>
        </w:r>
        <w:r>
          <w:rPr>
            <w:noProof/>
            <w:webHidden/>
          </w:rPr>
          <w:instrText xml:space="preserve"> PAGEREF _Toc307937566 \h </w:instrText>
        </w:r>
        <w:r>
          <w:rPr>
            <w:noProof/>
          </w:rPr>
        </w:r>
        <w:r>
          <w:rPr>
            <w:noProof/>
            <w:webHidden/>
          </w:rPr>
          <w:fldChar w:fldCharType="separate"/>
        </w:r>
        <w:r>
          <w:rPr>
            <w:noProof/>
            <w:webHidden/>
          </w:rPr>
          <w:t>8</w:t>
        </w:r>
        <w:r>
          <w:rPr>
            <w:noProof/>
            <w:webHidden/>
          </w:rPr>
          <w:fldChar w:fldCharType="end"/>
        </w:r>
      </w:hyperlink>
    </w:p>
    <w:p w:rsidR="005239D7" w:rsidRPr="007D3BB4" w:rsidRDefault="005239D7">
      <w:pPr>
        <w:pStyle w:val="TOC3"/>
        <w:tabs>
          <w:tab w:val="left" w:pos="1200"/>
          <w:tab w:val="right" w:leader="dot" w:pos="10502"/>
        </w:tabs>
        <w:rPr>
          <w:rFonts w:ascii="Calibri" w:hAnsi="Calibri"/>
          <w:smallCaps w:val="0"/>
          <w:noProof/>
          <w:sz w:val="22"/>
          <w:szCs w:val="22"/>
        </w:rPr>
      </w:pPr>
      <w:hyperlink w:anchor="_Toc307937567" w:history="1">
        <w:r w:rsidRPr="0078772E">
          <w:rPr>
            <w:rStyle w:val="Hyperlink"/>
            <w:noProof/>
          </w:rPr>
          <w:t>2.2.2</w:t>
        </w:r>
        <w:r w:rsidRPr="007D3BB4">
          <w:rPr>
            <w:rFonts w:ascii="Calibri" w:hAnsi="Calibri"/>
            <w:smallCaps w:val="0"/>
            <w:noProof/>
            <w:sz w:val="22"/>
            <w:szCs w:val="22"/>
          </w:rPr>
          <w:tab/>
        </w:r>
        <w:r w:rsidRPr="0078772E">
          <w:rPr>
            <w:rStyle w:val="Hyperlink"/>
            <w:noProof/>
          </w:rPr>
          <w:t>Output Files</w:t>
        </w:r>
        <w:r>
          <w:rPr>
            <w:noProof/>
            <w:webHidden/>
          </w:rPr>
          <w:tab/>
        </w:r>
        <w:r>
          <w:rPr>
            <w:noProof/>
            <w:webHidden/>
          </w:rPr>
          <w:fldChar w:fldCharType="begin"/>
        </w:r>
        <w:r>
          <w:rPr>
            <w:noProof/>
            <w:webHidden/>
          </w:rPr>
          <w:instrText xml:space="preserve"> PAGEREF _Toc307937567 \h </w:instrText>
        </w:r>
        <w:r>
          <w:rPr>
            <w:noProof/>
          </w:rPr>
        </w:r>
        <w:r>
          <w:rPr>
            <w:noProof/>
            <w:webHidden/>
          </w:rPr>
          <w:fldChar w:fldCharType="separate"/>
        </w:r>
        <w:r>
          <w:rPr>
            <w:noProof/>
            <w:webHidden/>
          </w:rPr>
          <w:t>9</w:t>
        </w:r>
        <w:r>
          <w:rPr>
            <w:noProof/>
            <w:webHidden/>
          </w:rPr>
          <w:fldChar w:fldCharType="end"/>
        </w:r>
      </w:hyperlink>
    </w:p>
    <w:p w:rsidR="005239D7" w:rsidRPr="007D3BB4" w:rsidRDefault="005239D7">
      <w:pPr>
        <w:pStyle w:val="TOC3"/>
        <w:tabs>
          <w:tab w:val="left" w:pos="1200"/>
          <w:tab w:val="right" w:leader="dot" w:pos="10502"/>
        </w:tabs>
        <w:rPr>
          <w:rFonts w:ascii="Calibri" w:hAnsi="Calibri"/>
          <w:smallCaps w:val="0"/>
          <w:noProof/>
          <w:sz w:val="22"/>
          <w:szCs w:val="22"/>
        </w:rPr>
      </w:pPr>
      <w:hyperlink w:anchor="_Toc307937568" w:history="1">
        <w:r w:rsidRPr="0078772E">
          <w:rPr>
            <w:rStyle w:val="Hyperlink"/>
            <w:noProof/>
          </w:rPr>
          <w:t>2.2.3</w:t>
        </w:r>
        <w:r w:rsidRPr="007D3BB4">
          <w:rPr>
            <w:rFonts w:ascii="Calibri" w:hAnsi="Calibri"/>
            <w:smallCaps w:val="0"/>
            <w:noProof/>
            <w:sz w:val="22"/>
            <w:szCs w:val="22"/>
          </w:rPr>
          <w:tab/>
        </w:r>
        <w:r w:rsidRPr="0078772E">
          <w:rPr>
            <w:rStyle w:val="Hyperlink"/>
            <w:noProof/>
          </w:rPr>
          <w:t>PUT &amp; GET Commands</w:t>
        </w:r>
        <w:r>
          <w:rPr>
            <w:noProof/>
            <w:webHidden/>
          </w:rPr>
          <w:tab/>
        </w:r>
        <w:r>
          <w:rPr>
            <w:noProof/>
            <w:webHidden/>
          </w:rPr>
          <w:fldChar w:fldCharType="begin"/>
        </w:r>
        <w:r>
          <w:rPr>
            <w:noProof/>
            <w:webHidden/>
          </w:rPr>
          <w:instrText xml:space="preserve"> PAGEREF _Toc307937568 \h </w:instrText>
        </w:r>
        <w:r>
          <w:rPr>
            <w:noProof/>
          </w:rPr>
        </w:r>
        <w:r>
          <w:rPr>
            <w:noProof/>
            <w:webHidden/>
          </w:rPr>
          <w:fldChar w:fldCharType="separate"/>
        </w:r>
        <w:r>
          <w:rPr>
            <w:noProof/>
            <w:webHidden/>
          </w:rPr>
          <w:t>9</w:t>
        </w:r>
        <w:r>
          <w:rPr>
            <w:noProof/>
            <w:webHidden/>
          </w:rPr>
          <w:fldChar w:fldCharType="end"/>
        </w:r>
      </w:hyperlink>
    </w:p>
    <w:p w:rsidR="005239D7" w:rsidRPr="007D3BB4" w:rsidRDefault="005239D7">
      <w:pPr>
        <w:pStyle w:val="TOC4"/>
        <w:tabs>
          <w:tab w:val="left" w:pos="1600"/>
          <w:tab w:val="right" w:leader="dot" w:pos="10502"/>
        </w:tabs>
        <w:rPr>
          <w:rFonts w:ascii="Calibri" w:hAnsi="Calibri"/>
          <w:noProof/>
          <w:sz w:val="22"/>
          <w:szCs w:val="22"/>
        </w:rPr>
      </w:pPr>
      <w:hyperlink w:anchor="_Toc307937569" w:history="1">
        <w:r w:rsidRPr="0078772E">
          <w:rPr>
            <w:rStyle w:val="Hyperlink"/>
            <w:noProof/>
          </w:rPr>
          <w:t>2.2.3.1</w:t>
        </w:r>
        <w:r w:rsidRPr="007D3BB4">
          <w:rPr>
            <w:rFonts w:ascii="Calibri" w:hAnsi="Calibri"/>
            <w:noProof/>
            <w:sz w:val="22"/>
            <w:szCs w:val="22"/>
          </w:rPr>
          <w:tab/>
        </w:r>
        <w:r w:rsidRPr="0078772E">
          <w:rPr>
            <w:rStyle w:val="Hyperlink"/>
            <w:noProof/>
          </w:rPr>
          <w:t>PUT Command</w:t>
        </w:r>
        <w:r>
          <w:rPr>
            <w:noProof/>
            <w:webHidden/>
          </w:rPr>
          <w:tab/>
        </w:r>
        <w:r>
          <w:rPr>
            <w:noProof/>
            <w:webHidden/>
          </w:rPr>
          <w:fldChar w:fldCharType="begin"/>
        </w:r>
        <w:r>
          <w:rPr>
            <w:noProof/>
            <w:webHidden/>
          </w:rPr>
          <w:instrText xml:space="preserve"> PAGEREF _Toc307937569 \h </w:instrText>
        </w:r>
        <w:r>
          <w:rPr>
            <w:noProof/>
          </w:rPr>
        </w:r>
        <w:r>
          <w:rPr>
            <w:noProof/>
            <w:webHidden/>
          </w:rPr>
          <w:fldChar w:fldCharType="separate"/>
        </w:r>
        <w:r>
          <w:rPr>
            <w:noProof/>
            <w:webHidden/>
          </w:rPr>
          <w:t>9</w:t>
        </w:r>
        <w:r>
          <w:rPr>
            <w:noProof/>
            <w:webHidden/>
          </w:rPr>
          <w:fldChar w:fldCharType="end"/>
        </w:r>
      </w:hyperlink>
    </w:p>
    <w:p w:rsidR="005239D7" w:rsidRPr="007D3BB4" w:rsidRDefault="005239D7">
      <w:pPr>
        <w:pStyle w:val="TOC4"/>
        <w:tabs>
          <w:tab w:val="left" w:pos="1600"/>
          <w:tab w:val="right" w:leader="dot" w:pos="10502"/>
        </w:tabs>
        <w:rPr>
          <w:rFonts w:ascii="Calibri" w:hAnsi="Calibri"/>
          <w:noProof/>
          <w:sz w:val="22"/>
          <w:szCs w:val="22"/>
        </w:rPr>
      </w:pPr>
      <w:hyperlink w:anchor="_Toc307937570" w:history="1">
        <w:r w:rsidRPr="0078772E">
          <w:rPr>
            <w:rStyle w:val="Hyperlink"/>
            <w:noProof/>
          </w:rPr>
          <w:t>2.2.3.2</w:t>
        </w:r>
        <w:r w:rsidRPr="007D3BB4">
          <w:rPr>
            <w:rFonts w:ascii="Calibri" w:hAnsi="Calibri"/>
            <w:noProof/>
            <w:sz w:val="22"/>
            <w:szCs w:val="22"/>
          </w:rPr>
          <w:tab/>
        </w:r>
        <w:r w:rsidRPr="0078772E">
          <w:rPr>
            <w:rStyle w:val="Hyperlink"/>
            <w:noProof/>
          </w:rPr>
          <w:t>GET Command</w:t>
        </w:r>
        <w:r>
          <w:rPr>
            <w:noProof/>
            <w:webHidden/>
          </w:rPr>
          <w:tab/>
        </w:r>
        <w:r>
          <w:rPr>
            <w:noProof/>
            <w:webHidden/>
          </w:rPr>
          <w:fldChar w:fldCharType="begin"/>
        </w:r>
        <w:r>
          <w:rPr>
            <w:noProof/>
            <w:webHidden/>
          </w:rPr>
          <w:instrText xml:space="preserve"> PAGEREF _Toc307937570 \h </w:instrText>
        </w:r>
        <w:r>
          <w:rPr>
            <w:noProof/>
          </w:rPr>
        </w:r>
        <w:r>
          <w:rPr>
            <w:noProof/>
            <w:webHidden/>
          </w:rPr>
          <w:fldChar w:fldCharType="separate"/>
        </w:r>
        <w:r>
          <w:rPr>
            <w:noProof/>
            <w:webHidden/>
          </w:rPr>
          <w:t>9</w:t>
        </w:r>
        <w:r>
          <w:rPr>
            <w:noProof/>
            <w:webHidden/>
          </w:rPr>
          <w:fldChar w:fldCharType="end"/>
        </w:r>
      </w:hyperlink>
    </w:p>
    <w:p w:rsidR="005239D7" w:rsidRPr="007D3BB4" w:rsidRDefault="005239D7">
      <w:pPr>
        <w:pStyle w:val="TOC3"/>
        <w:tabs>
          <w:tab w:val="left" w:pos="1200"/>
          <w:tab w:val="right" w:leader="dot" w:pos="10502"/>
        </w:tabs>
        <w:rPr>
          <w:rFonts w:ascii="Calibri" w:hAnsi="Calibri"/>
          <w:smallCaps w:val="0"/>
          <w:noProof/>
          <w:sz w:val="22"/>
          <w:szCs w:val="22"/>
        </w:rPr>
      </w:pPr>
      <w:hyperlink w:anchor="_Toc307937571" w:history="1">
        <w:r w:rsidRPr="0078772E">
          <w:rPr>
            <w:rStyle w:val="Hyperlink"/>
            <w:noProof/>
          </w:rPr>
          <w:t>2.2.4</w:t>
        </w:r>
        <w:r w:rsidRPr="007D3BB4">
          <w:rPr>
            <w:rFonts w:ascii="Calibri" w:hAnsi="Calibri"/>
            <w:smallCaps w:val="0"/>
            <w:noProof/>
            <w:sz w:val="22"/>
            <w:szCs w:val="22"/>
          </w:rPr>
          <w:tab/>
        </w:r>
        <w:r w:rsidRPr="0078772E">
          <w:rPr>
            <w:rStyle w:val="Hyperlink"/>
            <w:noProof/>
          </w:rPr>
          <w:t>Supported SSH Commands</w:t>
        </w:r>
        <w:r>
          <w:rPr>
            <w:noProof/>
            <w:webHidden/>
          </w:rPr>
          <w:tab/>
        </w:r>
        <w:r>
          <w:rPr>
            <w:noProof/>
            <w:webHidden/>
          </w:rPr>
          <w:fldChar w:fldCharType="begin"/>
        </w:r>
        <w:r>
          <w:rPr>
            <w:noProof/>
            <w:webHidden/>
          </w:rPr>
          <w:instrText xml:space="preserve"> PAGEREF _Toc307937571 \h </w:instrText>
        </w:r>
        <w:r>
          <w:rPr>
            <w:noProof/>
          </w:rPr>
        </w:r>
        <w:r>
          <w:rPr>
            <w:noProof/>
            <w:webHidden/>
          </w:rPr>
          <w:fldChar w:fldCharType="separate"/>
        </w:r>
        <w:r>
          <w:rPr>
            <w:noProof/>
            <w:webHidden/>
          </w:rPr>
          <w:t>10</w:t>
        </w:r>
        <w:r>
          <w:rPr>
            <w:noProof/>
            <w:webHidden/>
          </w:rPr>
          <w:fldChar w:fldCharType="end"/>
        </w:r>
      </w:hyperlink>
    </w:p>
    <w:p w:rsidR="005239D7" w:rsidRPr="007D3BB4" w:rsidRDefault="005239D7">
      <w:pPr>
        <w:pStyle w:val="TOC3"/>
        <w:tabs>
          <w:tab w:val="left" w:pos="1200"/>
          <w:tab w:val="right" w:leader="dot" w:pos="10502"/>
        </w:tabs>
        <w:rPr>
          <w:rFonts w:ascii="Calibri" w:hAnsi="Calibri"/>
          <w:smallCaps w:val="0"/>
          <w:noProof/>
          <w:sz w:val="22"/>
          <w:szCs w:val="22"/>
        </w:rPr>
      </w:pPr>
      <w:hyperlink w:anchor="_Toc307937572" w:history="1">
        <w:r w:rsidRPr="0078772E">
          <w:rPr>
            <w:rStyle w:val="Hyperlink"/>
            <w:noProof/>
          </w:rPr>
          <w:t>2.2.5</w:t>
        </w:r>
        <w:r w:rsidRPr="007D3BB4">
          <w:rPr>
            <w:rFonts w:ascii="Calibri" w:hAnsi="Calibri"/>
            <w:smallCaps w:val="0"/>
            <w:noProof/>
            <w:sz w:val="22"/>
            <w:szCs w:val="22"/>
          </w:rPr>
          <w:tab/>
        </w:r>
        <w:r w:rsidRPr="0078772E">
          <w:rPr>
            <w:rStyle w:val="Hyperlink"/>
            <w:noProof/>
          </w:rPr>
          <w:t>Unsupported SSH Commands</w:t>
        </w:r>
        <w:r>
          <w:rPr>
            <w:noProof/>
            <w:webHidden/>
          </w:rPr>
          <w:tab/>
        </w:r>
        <w:r>
          <w:rPr>
            <w:noProof/>
            <w:webHidden/>
          </w:rPr>
          <w:fldChar w:fldCharType="begin"/>
        </w:r>
        <w:r>
          <w:rPr>
            <w:noProof/>
            <w:webHidden/>
          </w:rPr>
          <w:instrText xml:space="preserve"> PAGEREF _Toc307937572 \h </w:instrText>
        </w:r>
        <w:r>
          <w:rPr>
            <w:noProof/>
          </w:rPr>
        </w:r>
        <w:r>
          <w:rPr>
            <w:noProof/>
            <w:webHidden/>
          </w:rPr>
          <w:fldChar w:fldCharType="separate"/>
        </w:r>
        <w:r>
          <w:rPr>
            <w:noProof/>
            <w:webHidden/>
          </w:rPr>
          <w:t>10</w:t>
        </w:r>
        <w:r>
          <w:rPr>
            <w:noProof/>
            <w:webHidden/>
          </w:rPr>
          <w:fldChar w:fldCharType="end"/>
        </w:r>
      </w:hyperlink>
    </w:p>
    <w:p w:rsidR="005239D7" w:rsidRPr="007D3BB4" w:rsidRDefault="005239D7">
      <w:pPr>
        <w:pStyle w:val="TOC3"/>
        <w:tabs>
          <w:tab w:val="left" w:pos="1200"/>
          <w:tab w:val="right" w:leader="dot" w:pos="10502"/>
        </w:tabs>
        <w:rPr>
          <w:rFonts w:ascii="Calibri" w:hAnsi="Calibri"/>
          <w:smallCaps w:val="0"/>
          <w:noProof/>
          <w:sz w:val="22"/>
          <w:szCs w:val="22"/>
        </w:rPr>
      </w:pPr>
      <w:hyperlink w:anchor="_Toc307937573" w:history="1">
        <w:r w:rsidRPr="0078772E">
          <w:rPr>
            <w:rStyle w:val="Hyperlink"/>
            <w:noProof/>
          </w:rPr>
          <w:t>2.2.6</w:t>
        </w:r>
        <w:r w:rsidRPr="007D3BB4">
          <w:rPr>
            <w:rFonts w:ascii="Calibri" w:hAnsi="Calibri"/>
            <w:smallCaps w:val="0"/>
            <w:noProof/>
            <w:sz w:val="22"/>
            <w:szCs w:val="22"/>
          </w:rPr>
          <w:tab/>
        </w:r>
        <w:r w:rsidRPr="0078772E">
          <w:rPr>
            <w:rStyle w:val="Hyperlink"/>
            <w:noProof/>
          </w:rPr>
          <w:t>Unsupported SSH Features</w:t>
        </w:r>
        <w:r>
          <w:rPr>
            <w:noProof/>
            <w:webHidden/>
          </w:rPr>
          <w:tab/>
        </w:r>
        <w:r>
          <w:rPr>
            <w:noProof/>
            <w:webHidden/>
          </w:rPr>
          <w:fldChar w:fldCharType="begin"/>
        </w:r>
        <w:r>
          <w:rPr>
            <w:noProof/>
            <w:webHidden/>
          </w:rPr>
          <w:instrText xml:space="preserve"> PAGEREF _Toc307937573 \h </w:instrText>
        </w:r>
        <w:r>
          <w:rPr>
            <w:noProof/>
          </w:rPr>
        </w:r>
        <w:r>
          <w:rPr>
            <w:noProof/>
            <w:webHidden/>
          </w:rPr>
          <w:fldChar w:fldCharType="separate"/>
        </w:r>
        <w:r>
          <w:rPr>
            <w:noProof/>
            <w:webHidden/>
          </w:rPr>
          <w:t>10</w:t>
        </w:r>
        <w:r>
          <w:rPr>
            <w:noProof/>
            <w:webHidden/>
          </w:rPr>
          <w:fldChar w:fldCharType="end"/>
        </w:r>
      </w:hyperlink>
    </w:p>
    <w:p w:rsidR="005239D7" w:rsidRPr="007D3BB4" w:rsidRDefault="005239D7">
      <w:pPr>
        <w:pStyle w:val="TOC2"/>
        <w:tabs>
          <w:tab w:val="left" w:pos="800"/>
          <w:tab w:val="right" w:leader="dot" w:pos="10502"/>
        </w:tabs>
        <w:rPr>
          <w:rFonts w:ascii="Calibri" w:hAnsi="Calibri"/>
          <w:smallCaps w:val="0"/>
          <w:noProof/>
          <w:sz w:val="22"/>
          <w:szCs w:val="22"/>
        </w:rPr>
      </w:pPr>
      <w:hyperlink w:anchor="_Toc307937574" w:history="1">
        <w:r w:rsidRPr="0078772E">
          <w:rPr>
            <w:rStyle w:val="Hyperlink"/>
            <w:noProof/>
          </w:rPr>
          <w:t>2.3</w:t>
        </w:r>
        <w:r w:rsidRPr="007D3BB4">
          <w:rPr>
            <w:rFonts w:ascii="Calibri" w:hAnsi="Calibri"/>
            <w:smallCaps w:val="0"/>
            <w:noProof/>
            <w:sz w:val="22"/>
            <w:szCs w:val="22"/>
          </w:rPr>
          <w:tab/>
        </w:r>
        <w:r w:rsidRPr="0078772E">
          <w:rPr>
            <w:rStyle w:val="Hyperlink"/>
            <w:noProof/>
          </w:rPr>
          <w:t>URLs and IP Addresses</w:t>
        </w:r>
        <w:r>
          <w:rPr>
            <w:noProof/>
            <w:webHidden/>
          </w:rPr>
          <w:tab/>
        </w:r>
        <w:r>
          <w:rPr>
            <w:noProof/>
            <w:webHidden/>
          </w:rPr>
          <w:fldChar w:fldCharType="begin"/>
        </w:r>
        <w:r>
          <w:rPr>
            <w:noProof/>
            <w:webHidden/>
          </w:rPr>
          <w:instrText xml:space="preserve"> PAGEREF _Toc307937574 \h </w:instrText>
        </w:r>
        <w:r>
          <w:rPr>
            <w:noProof/>
          </w:rPr>
        </w:r>
        <w:r>
          <w:rPr>
            <w:noProof/>
            <w:webHidden/>
          </w:rPr>
          <w:fldChar w:fldCharType="separate"/>
        </w:r>
        <w:r>
          <w:rPr>
            <w:noProof/>
            <w:webHidden/>
          </w:rPr>
          <w:t>10</w:t>
        </w:r>
        <w:r>
          <w:rPr>
            <w:noProof/>
            <w:webHidden/>
          </w:rPr>
          <w:fldChar w:fldCharType="end"/>
        </w:r>
      </w:hyperlink>
    </w:p>
    <w:p w:rsidR="005239D7" w:rsidRPr="007D3BB4" w:rsidRDefault="005239D7">
      <w:pPr>
        <w:pStyle w:val="TOC2"/>
        <w:tabs>
          <w:tab w:val="left" w:pos="800"/>
          <w:tab w:val="right" w:leader="dot" w:pos="10502"/>
        </w:tabs>
        <w:rPr>
          <w:rFonts w:ascii="Calibri" w:hAnsi="Calibri"/>
          <w:smallCaps w:val="0"/>
          <w:noProof/>
          <w:sz w:val="22"/>
          <w:szCs w:val="22"/>
        </w:rPr>
      </w:pPr>
      <w:hyperlink w:anchor="_Toc307937575" w:history="1">
        <w:r w:rsidRPr="0078772E">
          <w:rPr>
            <w:rStyle w:val="Hyperlink"/>
            <w:noProof/>
          </w:rPr>
          <w:t>2.4</w:t>
        </w:r>
        <w:r w:rsidRPr="007D3BB4">
          <w:rPr>
            <w:rFonts w:ascii="Calibri" w:hAnsi="Calibri"/>
            <w:smallCaps w:val="0"/>
            <w:noProof/>
            <w:sz w:val="22"/>
            <w:szCs w:val="22"/>
          </w:rPr>
          <w:tab/>
        </w:r>
        <w:r w:rsidRPr="0078772E">
          <w:rPr>
            <w:rStyle w:val="Hyperlink"/>
            <w:noProof/>
          </w:rPr>
          <w:t>Userids and Passwords</w:t>
        </w:r>
        <w:r>
          <w:rPr>
            <w:noProof/>
            <w:webHidden/>
          </w:rPr>
          <w:tab/>
        </w:r>
        <w:r>
          <w:rPr>
            <w:noProof/>
            <w:webHidden/>
          </w:rPr>
          <w:fldChar w:fldCharType="begin"/>
        </w:r>
        <w:r>
          <w:rPr>
            <w:noProof/>
            <w:webHidden/>
          </w:rPr>
          <w:instrText xml:space="preserve"> PAGEREF _Toc307937575 \h </w:instrText>
        </w:r>
        <w:r>
          <w:rPr>
            <w:noProof/>
          </w:rPr>
        </w:r>
        <w:r>
          <w:rPr>
            <w:noProof/>
            <w:webHidden/>
          </w:rPr>
          <w:fldChar w:fldCharType="separate"/>
        </w:r>
        <w:r>
          <w:rPr>
            <w:noProof/>
            <w:webHidden/>
          </w:rPr>
          <w:t>11</w:t>
        </w:r>
        <w:r>
          <w:rPr>
            <w:noProof/>
            <w:webHidden/>
          </w:rPr>
          <w:fldChar w:fldCharType="end"/>
        </w:r>
      </w:hyperlink>
    </w:p>
    <w:p w:rsidR="005239D7" w:rsidRPr="007D3BB4" w:rsidRDefault="005239D7">
      <w:pPr>
        <w:pStyle w:val="TOC3"/>
        <w:tabs>
          <w:tab w:val="left" w:pos="1200"/>
          <w:tab w:val="right" w:leader="dot" w:pos="10502"/>
        </w:tabs>
        <w:rPr>
          <w:rFonts w:ascii="Calibri" w:hAnsi="Calibri"/>
          <w:smallCaps w:val="0"/>
          <w:noProof/>
          <w:sz w:val="22"/>
          <w:szCs w:val="22"/>
        </w:rPr>
      </w:pPr>
      <w:hyperlink w:anchor="_Toc307937576" w:history="1">
        <w:r w:rsidRPr="0078772E">
          <w:rPr>
            <w:rStyle w:val="Hyperlink"/>
            <w:noProof/>
          </w:rPr>
          <w:t>2.4.1</w:t>
        </w:r>
        <w:r w:rsidRPr="007D3BB4">
          <w:rPr>
            <w:rFonts w:ascii="Calibri" w:hAnsi="Calibri"/>
            <w:smallCaps w:val="0"/>
            <w:noProof/>
            <w:sz w:val="22"/>
            <w:szCs w:val="22"/>
          </w:rPr>
          <w:tab/>
        </w:r>
        <w:r w:rsidRPr="0078772E">
          <w:rPr>
            <w:rStyle w:val="Hyperlink"/>
            <w:noProof/>
          </w:rPr>
          <w:t>Password Guidelines</w:t>
        </w:r>
        <w:r>
          <w:rPr>
            <w:noProof/>
            <w:webHidden/>
          </w:rPr>
          <w:tab/>
        </w:r>
        <w:r>
          <w:rPr>
            <w:noProof/>
            <w:webHidden/>
          </w:rPr>
          <w:fldChar w:fldCharType="begin"/>
        </w:r>
        <w:r>
          <w:rPr>
            <w:noProof/>
            <w:webHidden/>
          </w:rPr>
          <w:instrText xml:space="preserve"> PAGEREF _Toc307937576 \h </w:instrText>
        </w:r>
        <w:r>
          <w:rPr>
            <w:noProof/>
          </w:rPr>
        </w:r>
        <w:r>
          <w:rPr>
            <w:noProof/>
            <w:webHidden/>
          </w:rPr>
          <w:fldChar w:fldCharType="separate"/>
        </w:r>
        <w:r>
          <w:rPr>
            <w:noProof/>
            <w:webHidden/>
          </w:rPr>
          <w:t>11</w:t>
        </w:r>
        <w:r>
          <w:rPr>
            <w:noProof/>
            <w:webHidden/>
          </w:rPr>
          <w:fldChar w:fldCharType="end"/>
        </w:r>
      </w:hyperlink>
    </w:p>
    <w:p w:rsidR="005239D7" w:rsidRPr="007D3BB4" w:rsidRDefault="005239D7">
      <w:pPr>
        <w:pStyle w:val="TOC1"/>
        <w:tabs>
          <w:tab w:val="left" w:pos="400"/>
          <w:tab w:val="right" w:leader="dot" w:pos="10502"/>
        </w:tabs>
        <w:rPr>
          <w:rFonts w:ascii="Calibri" w:hAnsi="Calibri"/>
          <w:b w:val="0"/>
          <w:caps w:val="0"/>
          <w:noProof/>
          <w:sz w:val="22"/>
          <w:szCs w:val="22"/>
        </w:rPr>
      </w:pPr>
      <w:hyperlink w:anchor="_Toc307937577" w:history="1">
        <w:r w:rsidRPr="0078772E">
          <w:rPr>
            <w:rStyle w:val="Hyperlink"/>
            <w:noProof/>
          </w:rPr>
          <w:t>3</w:t>
        </w:r>
        <w:r w:rsidRPr="007D3BB4">
          <w:rPr>
            <w:rFonts w:ascii="Calibri" w:hAnsi="Calibri"/>
            <w:b w:val="0"/>
            <w:caps w:val="0"/>
            <w:noProof/>
            <w:sz w:val="22"/>
            <w:szCs w:val="22"/>
          </w:rPr>
          <w:tab/>
        </w:r>
        <w:r w:rsidRPr="0078772E">
          <w:rPr>
            <w:rStyle w:val="Hyperlink"/>
            <w:noProof/>
          </w:rPr>
          <w:t>Appendix A – Confirms</w:t>
        </w:r>
        <w:r>
          <w:rPr>
            <w:noProof/>
            <w:webHidden/>
          </w:rPr>
          <w:tab/>
        </w:r>
        <w:r>
          <w:rPr>
            <w:noProof/>
            <w:webHidden/>
          </w:rPr>
          <w:fldChar w:fldCharType="begin"/>
        </w:r>
        <w:r>
          <w:rPr>
            <w:noProof/>
            <w:webHidden/>
          </w:rPr>
          <w:instrText xml:space="preserve"> PAGEREF _Toc307937577 \h </w:instrText>
        </w:r>
        <w:r>
          <w:rPr>
            <w:noProof/>
          </w:rPr>
        </w:r>
        <w:r>
          <w:rPr>
            <w:noProof/>
            <w:webHidden/>
          </w:rPr>
          <w:fldChar w:fldCharType="separate"/>
        </w:r>
        <w:r>
          <w:rPr>
            <w:noProof/>
            <w:webHidden/>
          </w:rPr>
          <w:t>12</w:t>
        </w:r>
        <w:r>
          <w:rPr>
            <w:noProof/>
            <w:webHidden/>
          </w:rPr>
          <w:fldChar w:fldCharType="end"/>
        </w:r>
      </w:hyperlink>
    </w:p>
    <w:p w:rsidR="005239D7" w:rsidRPr="007D3BB4" w:rsidRDefault="005239D7">
      <w:pPr>
        <w:pStyle w:val="TOC2"/>
        <w:tabs>
          <w:tab w:val="left" w:pos="800"/>
          <w:tab w:val="right" w:leader="dot" w:pos="10502"/>
        </w:tabs>
        <w:rPr>
          <w:rFonts w:ascii="Calibri" w:hAnsi="Calibri"/>
          <w:smallCaps w:val="0"/>
          <w:noProof/>
          <w:sz w:val="22"/>
          <w:szCs w:val="22"/>
        </w:rPr>
      </w:pPr>
      <w:hyperlink w:anchor="_Toc307937578" w:history="1">
        <w:r w:rsidRPr="0078772E">
          <w:rPr>
            <w:rStyle w:val="Hyperlink"/>
            <w:noProof/>
          </w:rPr>
          <w:t>3.1</w:t>
        </w:r>
        <w:r w:rsidRPr="007D3BB4">
          <w:rPr>
            <w:rFonts w:ascii="Calibri" w:hAnsi="Calibri"/>
            <w:smallCaps w:val="0"/>
            <w:noProof/>
            <w:sz w:val="22"/>
            <w:szCs w:val="22"/>
          </w:rPr>
          <w:tab/>
        </w:r>
        <w:r w:rsidRPr="0078772E">
          <w:rPr>
            <w:rStyle w:val="Hyperlink"/>
            <w:noProof/>
          </w:rPr>
          <w:t>Example 1 – ‘Accepted’ Confirm file</w:t>
        </w:r>
        <w:r>
          <w:rPr>
            <w:noProof/>
            <w:webHidden/>
          </w:rPr>
          <w:tab/>
        </w:r>
        <w:r>
          <w:rPr>
            <w:noProof/>
            <w:webHidden/>
          </w:rPr>
          <w:fldChar w:fldCharType="begin"/>
        </w:r>
        <w:r>
          <w:rPr>
            <w:noProof/>
            <w:webHidden/>
          </w:rPr>
          <w:instrText xml:space="preserve"> PAGEREF _Toc307937578 \h </w:instrText>
        </w:r>
        <w:r>
          <w:rPr>
            <w:noProof/>
          </w:rPr>
        </w:r>
        <w:r>
          <w:rPr>
            <w:noProof/>
            <w:webHidden/>
          </w:rPr>
          <w:fldChar w:fldCharType="separate"/>
        </w:r>
        <w:r>
          <w:rPr>
            <w:noProof/>
            <w:webHidden/>
          </w:rPr>
          <w:t>12</w:t>
        </w:r>
        <w:r>
          <w:rPr>
            <w:noProof/>
            <w:webHidden/>
          </w:rPr>
          <w:fldChar w:fldCharType="end"/>
        </w:r>
      </w:hyperlink>
    </w:p>
    <w:p w:rsidR="005239D7" w:rsidRPr="007D3BB4" w:rsidRDefault="005239D7">
      <w:pPr>
        <w:pStyle w:val="TOC2"/>
        <w:tabs>
          <w:tab w:val="left" w:pos="800"/>
          <w:tab w:val="right" w:leader="dot" w:pos="10502"/>
        </w:tabs>
        <w:rPr>
          <w:rFonts w:ascii="Calibri" w:hAnsi="Calibri"/>
          <w:smallCaps w:val="0"/>
          <w:noProof/>
          <w:sz w:val="22"/>
          <w:szCs w:val="22"/>
        </w:rPr>
      </w:pPr>
      <w:hyperlink w:anchor="_Toc307937579" w:history="1">
        <w:r w:rsidRPr="0078772E">
          <w:rPr>
            <w:rStyle w:val="Hyperlink"/>
            <w:noProof/>
          </w:rPr>
          <w:t>3.2</w:t>
        </w:r>
        <w:r w:rsidRPr="007D3BB4">
          <w:rPr>
            <w:rFonts w:ascii="Calibri" w:hAnsi="Calibri"/>
            <w:smallCaps w:val="0"/>
            <w:noProof/>
            <w:sz w:val="22"/>
            <w:szCs w:val="22"/>
          </w:rPr>
          <w:tab/>
        </w:r>
        <w:r w:rsidRPr="0078772E">
          <w:rPr>
            <w:rStyle w:val="Hyperlink"/>
            <w:noProof/>
          </w:rPr>
          <w:t>Example 2 – ‘Rejected’ Confirm file</w:t>
        </w:r>
        <w:r>
          <w:rPr>
            <w:noProof/>
            <w:webHidden/>
          </w:rPr>
          <w:tab/>
        </w:r>
        <w:r>
          <w:rPr>
            <w:noProof/>
            <w:webHidden/>
          </w:rPr>
          <w:fldChar w:fldCharType="begin"/>
        </w:r>
        <w:r>
          <w:rPr>
            <w:noProof/>
            <w:webHidden/>
          </w:rPr>
          <w:instrText xml:space="preserve"> PAGEREF _Toc307937579 \h </w:instrText>
        </w:r>
        <w:r>
          <w:rPr>
            <w:noProof/>
          </w:rPr>
        </w:r>
        <w:r>
          <w:rPr>
            <w:noProof/>
            <w:webHidden/>
          </w:rPr>
          <w:fldChar w:fldCharType="separate"/>
        </w:r>
        <w:r>
          <w:rPr>
            <w:noProof/>
            <w:webHidden/>
          </w:rPr>
          <w:t>12</w:t>
        </w:r>
        <w:r>
          <w:rPr>
            <w:noProof/>
            <w:webHidden/>
          </w:rPr>
          <w:fldChar w:fldCharType="end"/>
        </w:r>
      </w:hyperlink>
    </w:p>
    <w:p w:rsidR="005239D7" w:rsidRPr="007D3BB4" w:rsidRDefault="005239D7">
      <w:pPr>
        <w:pStyle w:val="TOC1"/>
        <w:tabs>
          <w:tab w:val="left" w:pos="400"/>
          <w:tab w:val="right" w:leader="dot" w:pos="10502"/>
        </w:tabs>
        <w:rPr>
          <w:rFonts w:ascii="Calibri" w:hAnsi="Calibri"/>
          <w:b w:val="0"/>
          <w:caps w:val="0"/>
          <w:noProof/>
          <w:sz w:val="22"/>
          <w:szCs w:val="22"/>
        </w:rPr>
      </w:pPr>
      <w:hyperlink w:anchor="_Toc307937580" w:history="1">
        <w:r w:rsidRPr="0078772E">
          <w:rPr>
            <w:rStyle w:val="Hyperlink"/>
            <w:noProof/>
          </w:rPr>
          <w:t>4</w:t>
        </w:r>
        <w:r w:rsidRPr="007D3BB4">
          <w:rPr>
            <w:rFonts w:ascii="Calibri" w:hAnsi="Calibri"/>
            <w:b w:val="0"/>
            <w:caps w:val="0"/>
            <w:noProof/>
            <w:sz w:val="22"/>
            <w:szCs w:val="22"/>
          </w:rPr>
          <w:tab/>
        </w:r>
        <w:r w:rsidRPr="0078772E">
          <w:rPr>
            <w:rStyle w:val="Hyperlink"/>
            <w:noProof/>
          </w:rPr>
          <w:t>Appendix B - Confirm Reject Messages</w:t>
        </w:r>
        <w:r>
          <w:rPr>
            <w:noProof/>
            <w:webHidden/>
          </w:rPr>
          <w:tab/>
        </w:r>
        <w:r>
          <w:rPr>
            <w:noProof/>
            <w:webHidden/>
          </w:rPr>
          <w:fldChar w:fldCharType="begin"/>
        </w:r>
        <w:r>
          <w:rPr>
            <w:noProof/>
            <w:webHidden/>
          </w:rPr>
          <w:instrText xml:space="preserve"> PAGEREF _Toc307937580 \h </w:instrText>
        </w:r>
        <w:r>
          <w:rPr>
            <w:noProof/>
          </w:rPr>
        </w:r>
        <w:r>
          <w:rPr>
            <w:noProof/>
            <w:webHidden/>
          </w:rPr>
          <w:fldChar w:fldCharType="separate"/>
        </w:r>
        <w:r>
          <w:rPr>
            <w:noProof/>
            <w:webHidden/>
          </w:rPr>
          <w:t>13</w:t>
        </w:r>
        <w:r>
          <w:rPr>
            <w:noProof/>
            <w:webHidden/>
          </w:rPr>
          <w:fldChar w:fldCharType="end"/>
        </w:r>
      </w:hyperlink>
    </w:p>
    <w:p w:rsidR="005239D7" w:rsidRPr="007D3BB4" w:rsidRDefault="005239D7">
      <w:pPr>
        <w:pStyle w:val="TOC1"/>
        <w:tabs>
          <w:tab w:val="left" w:pos="400"/>
          <w:tab w:val="right" w:leader="dot" w:pos="10502"/>
        </w:tabs>
        <w:rPr>
          <w:rFonts w:ascii="Calibri" w:hAnsi="Calibri"/>
          <w:b w:val="0"/>
          <w:caps w:val="0"/>
          <w:noProof/>
          <w:sz w:val="22"/>
          <w:szCs w:val="22"/>
        </w:rPr>
      </w:pPr>
      <w:hyperlink w:anchor="_Toc307937581" w:history="1">
        <w:r w:rsidRPr="0078772E">
          <w:rPr>
            <w:rStyle w:val="Hyperlink"/>
            <w:noProof/>
          </w:rPr>
          <w:t>5</w:t>
        </w:r>
        <w:r w:rsidRPr="007D3BB4">
          <w:rPr>
            <w:rFonts w:ascii="Calibri" w:hAnsi="Calibri"/>
            <w:b w:val="0"/>
            <w:caps w:val="0"/>
            <w:noProof/>
            <w:sz w:val="22"/>
            <w:szCs w:val="22"/>
          </w:rPr>
          <w:tab/>
        </w:r>
        <w:r w:rsidRPr="0078772E">
          <w:rPr>
            <w:rStyle w:val="Hyperlink"/>
            <w:noProof/>
          </w:rPr>
          <w:t>Technical Assistance</w:t>
        </w:r>
        <w:r>
          <w:rPr>
            <w:noProof/>
            <w:webHidden/>
          </w:rPr>
          <w:tab/>
        </w:r>
        <w:r>
          <w:rPr>
            <w:noProof/>
            <w:webHidden/>
          </w:rPr>
          <w:fldChar w:fldCharType="begin"/>
        </w:r>
        <w:r>
          <w:rPr>
            <w:noProof/>
            <w:webHidden/>
          </w:rPr>
          <w:instrText xml:space="preserve"> PAGEREF _Toc307937581 \h </w:instrText>
        </w:r>
        <w:r>
          <w:rPr>
            <w:noProof/>
          </w:rPr>
        </w:r>
        <w:r>
          <w:rPr>
            <w:noProof/>
            <w:webHidden/>
          </w:rPr>
          <w:fldChar w:fldCharType="separate"/>
        </w:r>
        <w:r>
          <w:rPr>
            <w:noProof/>
            <w:webHidden/>
          </w:rPr>
          <w:t>15</w:t>
        </w:r>
        <w:r>
          <w:rPr>
            <w:noProof/>
            <w:webHidden/>
          </w:rPr>
          <w:fldChar w:fldCharType="end"/>
        </w:r>
      </w:hyperlink>
    </w:p>
    <w:p w:rsidR="005239D7" w:rsidRPr="004C52C8" w:rsidRDefault="005239D7">
      <w:pPr>
        <w:pStyle w:val="FootnoteText"/>
        <w:rPr>
          <w:rFonts w:ascii="Times New Roman" w:hAnsi="Times New Roman"/>
        </w:rPr>
      </w:pPr>
      <w:r w:rsidRPr="004E2D84">
        <w:rPr>
          <w:rFonts w:ascii="Times New Roman" w:hAnsi="Times New Roman"/>
          <w:b/>
          <w:caps/>
        </w:rPr>
        <w:fldChar w:fldCharType="end"/>
      </w:r>
    </w:p>
    <w:p w:rsidR="005239D7" w:rsidRPr="004C52C8" w:rsidRDefault="005239D7">
      <w:pPr>
        <w:pStyle w:val="Heading1"/>
        <w:tabs>
          <w:tab w:val="num" w:pos="432"/>
        </w:tabs>
      </w:pPr>
      <w:bookmarkStart w:id="1" w:name="_Toc307937554"/>
      <w:r w:rsidRPr="004C52C8">
        <w:t>Overview</w:t>
      </w:r>
      <w:bookmarkEnd w:id="1"/>
    </w:p>
    <w:p w:rsidR="005239D7" w:rsidRPr="004C52C8" w:rsidRDefault="005239D7" w:rsidP="00263ABD">
      <w:pPr>
        <w:rPr>
          <w:rFonts w:ascii="Times New Roman" w:hAnsi="Times New Roman"/>
        </w:rPr>
      </w:pPr>
    </w:p>
    <w:p w:rsidR="005239D7" w:rsidRPr="004C52C8" w:rsidRDefault="005239D7" w:rsidP="001F3509">
      <w:pPr>
        <w:rPr>
          <w:rFonts w:ascii="Times New Roman" w:hAnsi="Times New Roman"/>
          <w:sz w:val="22"/>
          <w:szCs w:val="22"/>
        </w:rPr>
      </w:pPr>
      <w:r w:rsidRPr="004C52C8">
        <w:rPr>
          <w:rFonts w:ascii="Times New Roman" w:hAnsi="Times New Roman"/>
          <w:sz w:val="22"/>
          <w:szCs w:val="22"/>
        </w:rPr>
        <w:t xml:space="preserve">Secure Shell (SSH) is a network protocol that allows data to be exchanged using a secure channel between two networked devices.  The two major versions of the protocol are referred to as SSH1 and SSH2.  SSH1 is not considered as secure as SSH2 and thus only SSH2 is supported by DTCC. </w:t>
      </w:r>
    </w:p>
    <w:p w:rsidR="005239D7" w:rsidRPr="004C52C8" w:rsidRDefault="005239D7" w:rsidP="001F3509">
      <w:pPr>
        <w:rPr>
          <w:rFonts w:ascii="Times New Roman" w:hAnsi="Times New Roman"/>
          <w:sz w:val="22"/>
          <w:szCs w:val="22"/>
        </w:rPr>
      </w:pPr>
    </w:p>
    <w:p w:rsidR="005239D7" w:rsidRPr="004C52C8" w:rsidRDefault="005239D7" w:rsidP="001F3509">
      <w:pPr>
        <w:rPr>
          <w:rFonts w:ascii="Times New Roman" w:hAnsi="Times New Roman"/>
          <w:sz w:val="22"/>
          <w:szCs w:val="22"/>
        </w:rPr>
      </w:pPr>
      <w:r w:rsidRPr="004C52C8">
        <w:rPr>
          <w:rFonts w:ascii="Times New Roman" w:hAnsi="Times New Roman"/>
          <w:sz w:val="22"/>
          <w:szCs w:val="22"/>
        </w:rPr>
        <w:t xml:space="preserve">DTCC offers inbound and outbound SSH file transfer to customers via a dedicated SMART circuit, BT Radianz, SFTI, and over the Internet. </w:t>
      </w:r>
    </w:p>
    <w:p w:rsidR="005239D7" w:rsidRPr="004C52C8" w:rsidRDefault="005239D7" w:rsidP="001F3509">
      <w:pPr>
        <w:rPr>
          <w:rFonts w:ascii="Times New Roman" w:hAnsi="Times New Roman"/>
          <w:sz w:val="22"/>
          <w:szCs w:val="22"/>
        </w:rPr>
      </w:pPr>
    </w:p>
    <w:p w:rsidR="005239D7" w:rsidRPr="004C52C8" w:rsidRDefault="005239D7" w:rsidP="001F3509">
      <w:pPr>
        <w:rPr>
          <w:rFonts w:ascii="Times New Roman" w:hAnsi="Times New Roman"/>
          <w:sz w:val="22"/>
          <w:szCs w:val="22"/>
        </w:rPr>
      </w:pPr>
      <w:r w:rsidRPr="004C52C8">
        <w:rPr>
          <w:rFonts w:ascii="Times New Roman" w:hAnsi="Times New Roman"/>
          <w:sz w:val="22"/>
          <w:szCs w:val="22"/>
        </w:rPr>
        <w:t xml:space="preserve">The SMART network is a private DTCC network.  BT Radianz and SFTI are both vender networks that allow managed connectivity into DTCC.  </w:t>
      </w:r>
    </w:p>
    <w:p w:rsidR="005239D7" w:rsidRPr="004C52C8" w:rsidRDefault="005239D7" w:rsidP="001F3509">
      <w:pPr>
        <w:rPr>
          <w:rFonts w:ascii="Times New Roman" w:hAnsi="Times New Roman"/>
          <w:sz w:val="22"/>
          <w:szCs w:val="22"/>
        </w:rPr>
      </w:pPr>
    </w:p>
    <w:p w:rsidR="005239D7" w:rsidRPr="004C52C8" w:rsidRDefault="005239D7" w:rsidP="001F3509">
      <w:pPr>
        <w:rPr>
          <w:rFonts w:ascii="Times New Roman" w:hAnsi="Times New Roman"/>
          <w:sz w:val="22"/>
          <w:szCs w:val="22"/>
        </w:rPr>
      </w:pPr>
      <w:r w:rsidRPr="004C52C8">
        <w:rPr>
          <w:rFonts w:ascii="Times New Roman" w:hAnsi="Times New Roman"/>
          <w:sz w:val="22"/>
          <w:szCs w:val="22"/>
        </w:rPr>
        <w:t xml:space="preserve">Userid/password and public key authentication are used for both inbound and outbound SSH connectivity.  </w:t>
      </w:r>
    </w:p>
    <w:p w:rsidR="005239D7" w:rsidRPr="004C52C8" w:rsidRDefault="005239D7" w:rsidP="001F3509">
      <w:pPr>
        <w:rPr>
          <w:rFonts w:ascii="Times New Roman" w:hAnsi="Times New Roman"/>
          <w:sz w:val="22"/>
          <w:szCs w:val="22"/>
        </w:rPr>
      </w:pPr>
    </w:p>
    <w:p w:rsidR="005239D7" w:rsidRPr="004C52C8" w:rsidRDefault="005239D7" w:rsidP="001F3509">
      <w:pPr>
        <w:rPr>
          <w:rFonts w:ascii="Times New Roman" w:hAnsi="Times New Roman"/>
          <w:sz w:val="22"/>
          <w:szCs w:val="22"/>
        </w:rPr>
      </w:pPr>
      <w:r w:rsidRPr="004C52C8">
        <w:rPr>
          <w:rFonts w:ascii="Times New Roman" w:hAnsi="Times New Roman"/>
          <w:sz w:val="22"/>
          <w:szCs w:val="22"/>
        </w:rPr>
        <w:t xml:space="preserve">SSH provides security for a file during transmission only. This protection is different from file-level encryption (such as PGP), which protects the file before, during, and after transmission, until the file is decrypted. </w:t>
      </w:r>
    </w:p>
    <w:p w:rsidR="005239D7" w:rsidRPr="004C52C8" w:rsidRDefault="005239D7" w:rsidP="001F3509">
      <w:pPr>
        <w:rPr>
          <w:rFonts w:ascii="Times New Roman" w:hAnsi="Times New Roman"/>
          <w:sz w:val="22"/>
          <w:szCs w:val="22"/>
        </w:rPr>
      </w:pPr>
    </w:p>
    <w:p w:rsidR="005239D7" w:rsidRPr="004C52C8" w:rsidRDefault="005239D7" w:rsidP="001F3509">
      <w:pPr>
        <w:rPr>
          <w:rFonts w:ascii="Times New Roman" w:hAnsi="Times New Roman"/>
          <w:sz w:val="22"/>
          <w:szCs w:val="22"/>
        </w:rPr>
      </w:pPr>
      <w:r w:rsidRPr="004C52C8">
        <w:rPr>
          <w:rFonts w:ascii="Times New Roman" w:hAnsi="Times New Roman"/>
          <w:sz w:val="22"/>
          <w:szCs w:val="22"/>
        </w:rPr>
        <w:t>Please review your company’s policy regarding the use of SSH for the transmission of files containing sensitive information.</w:t>
      </w:r>
    </w:p>
    <w:p w:rsidR="005239D7" w:rsidRPr="004C52C8" w:rsidRDefault="005239D7" w:rsidP="00263ABD">
      <w:pPr>
        <w:rPr>
          <w:rFonts w:ascii="Times New Roman" w:hAnsi="Times New Roman"/>
        </w:rPr>
      </w:pPr>
    </w:p>
    <w:p w:rsidR="005239D7" w:rsidRPr="004C52C8" w:rsidRDefault="005239D7" w:rsidP="00263ABD">
      <w:pPr>
        <w:rPr>
          <w:rFonts w:ascii="Times New Roman" w:hAnsi="Times New Roman"/>
        </w:rPr>
      </w:pPr>
    </w:p>
    <w:p w:rsidR="005239D7" w:rsidRPr="004C52C8" w:rsidRDefault="005239D7" w:rsidP="004F659E">
      <w:pPr>
        <w:pStyle w:val="Heading2"/>
        <w:tabs>
          <w:tab w:val="num" w:pos="576"/>
        </w:tabs>
      </w:pPr>
      <w:bookmarkStart w:id="2" w:name="_Toc307937555"/>
      <w:r w:rsidRPr="004C52C8">
        <w:t>General Requirements</w:t>
      </w:r>
      <w:bookmarkEnd w:id="2"/>
    </w:p>
    <w:p w:rsidR="005239D7" w:rsidRPr="004C52C8" w:rsidRDefault="005239D7" w:rsidP="00263ABD">
      <w:pPr>
        <w:rPr>
          <w:rFonts w:ascii="Times New Roman" w:hAnsi="Times New Roman"/>
        </w:rPr>
      </w:pPr>
    </w:p>
    <w:p w:rsidR="005239D7" w:rsidRPr="004C52C8" w:rsidRDefault="005239D7" w:rsidP="00263ABD">
      <w:pPr>
        <w:rPr>
          <w:rFonts w:ascii="Times New Roman" w:hAnsi="Times New Roman"/>
          <w:color w:val="000000"/>
          <w:sz w:val="22"/>
          <w:szCs w:val="22"/>
          <w:lang w:bidi="te-IN"/>
        </w:rPr>
      </w:pPr>
      <w:r w:rsidRPr="004C52C8">
        <w:rPr>
          <w:rFonts w:ascii="Times New Roman" w:hAnsi="Times New Roman"/>
          <w:sz w:val="22"/>
          <w:szCs w:val="22"/>
        </w:rPr>
        <w:t xml:space="preserve">Firms are required to have technical staff that is familiar with SSH, </w:t>
      </w:r>
      <w:r w:rsidRPr="004C52C8">
        <w:rPr>
          <w:rFonts w:ascii="Times New Roman" w:hAnsi="Times New Roman"/>
          <w:color w:val="000000"/>
          <w:sz w:val="22"/>
          <w:szCs w:val="22"/>
          <w:lang w:bidi="te-IN"/>
        </w:rPr>
        <w:t xml:space="preserve">firewall setups, network issues, and general </w:t>
      </w:r>
      <w:r>
        <w:rPr>
          <w:rFonts w:ascii="Times New Roman" w:hAnsi="Times New Roman"/>
          <w:color w:val="000000"/>
          <w:sz w:val="22"/>
          <w:szCs w:val="22"/>
          <w:lang w:bidi="te-IN"/>
        </w:rPr>
        <w:t>network/</w:t>
      </w:r>
      <w:r w:rsidRPr="004C52C8">
        <w:rPr>
          <w:rFonts w:ascii="Times New Roman" w:hAnsi="Times New Roman"/>
          <w:color w:val="000000"/>
          <w:sz w:val="22"/>
          <w:szCs w:val="22"/>
          <w:lang w:bidi="te-IN"/>
        </w:rPr>
        <w:t xml:space="preserve">systems connectivity matters. </w:t>
      </w:r>
      <w:r>
        <w:rPr>
          <w:rFonts w:ascii="Times New Roman" w:hAnsi="Times New Roman"/>
          <w:color w:val="000000"/>
          <w:sz w:val="22"/>
          <w:szCs w:val="22"/>
          <w:lang w:bidi="te-IN"/>
        </w:rPr>
        <w:t xml:space="preserve"> </w:t>
      </w:r>
      <w:r w:rsidRPr="004C52C8">
        <w:rPr>
          <w:rFonts w:ascii="Times New Roman" w:hAnsi="Times New Roman"/>
          <w:color w:val="000000"/>
          <w:sz w:val="22"/>
          <w:szCs w:val="22"/>
          <w:lang w:bidi="te-IN"/>
        </w:rPr>
        <w:t xml:space="preserve">In order to support SSH, the firm and its technical staff will need to address the following topics, </w:t>
      </w:r>
      <w:r>
        <w:rPr>
          <w:rFonts w:ascii="Times New Roman" w:hAnsi="Times New Roman"/>
          <w:color w:val="000000"/>
          <w:sz w:val="22"/>
          <w:szCs w:val="22"/>
          <w:lang w:bidi="te-IN"/>
        </w:rPr>
        <w:t>among other issues</w:t>
      </w:r>
      <w:r w:rsidRPr="004C52C8">
        <w:rPr>
          <w:rFonts w:ascii="Times New Roman" w:hAnsi="Times New Roman"/>
          <w:color w:val="000000"/>
          <w:sz w:val="22"/>
          <w:szCs w:val="22"/>
          <w:lang w:bidi="te-IN"/>
        </w:rPr>
        <w:t>:</w:t>
      </w:r>
    </w:p>
    <w:p w:rsidR="005239D7" w:rsidRPr="004C52C8" w:rsidRDefault="005239D7" w:rsidP="00263ABD">
      <w:pPr>
        <w:rPr>
          <w:rFonts w:ascii="Times New Roman" w:hAnsi="Times New Roman"/>
          <w:color w:val="000000"/>
          <w:lang w:bidi="te-IN"/>
        </w:rPr>
      </w:pPr>
    </w:p>
    <w:p w:rsidR="005239D7" w:rsidRPr="004C52C8" w:rsidRDefault="005239D7" w:rsidP="0080222B">
      <w:pPr>
        <w:numPr>
          <w:ilvl w:val="0"/>
          <w:numId w:val="22"/>
        </w:numPr>
        <w:rPr>
          <w:rFonts w:ascii="Times New Roman" w:hAnsi="Times New Roman"/>
          <w:b/>
          <w:bCs/>
          <w:sz w:val="22"/>
          <w:szCs w:val="22"/>
        </w:rPr>
      </w:pPr>
      <w:r w:rsidRPr="004C52C8">
        <w:rPr>
          <w:rFonts w:ascii="Times New Roman" w:hAnsi="Times New Roman"/>
          <w:b/>
          <w:bCs/>
          <w:sz w:val="22"/>
          <w:szCs w:val="22"/>
        </w:rPr>
        <w:t>SSH Software and Operating Systems</w:t>
      </w:r>
    </w:p>
    <w:p w:rsidR="005239D7" w:rsidRPr="004C52C8" w:rsidRDefault="005239D7" w:rsidP="0080222B">
      <w:pPr>
        <w:numPr>
          <w:ilvl w:val="0"/>
          <w:numId w:val="23"/>
        </w:numPr>
        <w:rPr>
          <w:rFonts w:ascii="Times New Roman" w:hAnsi="Times New Roman"/>
          <w:sz w:val="22"/>
          <w:szCs w:val="22"/>
        </w:rPr>
      </w:pPr>
      <w:r w:rsidRPr="004C52C8">
        <w:rPr>
          <w:rFonts w:ascii="Times New Roman" w:hAnsi="Times New Roman"/>
          <w:sz w:val="22"/>
          <w:szCs w:val="22"/>
        </w:rPr>
        <w:t>Procure the appropriate SSH software, which is dependent on the firm’s operating systems. The SSH software must support SSH2.</w:t>
      </w:r>
    </w:p>
    <w:p w:rsidR="005239D7" w:rsidRPr="004C52C8" w:rsidRDefault="005239D7" w:rsidP="0080222B">
      <w:pPr>
        <w:rPr>
          <w:rFonts w:ascii="Times New Roman" w:hAnsi="Times New Roman"/>
          <w:sz w:val="22"/>
          <w:szCs w:val="22"/>
        </w:rPr>
      </w:pPr>
    </w:p>
    <w:p w:rsidR="005239D7" w:rsidRPr="004C52C8" w:rsidRDefault="005239D7" w:rsidP="0080222B">
      <w:pPr>
        <w:numPr>
          <w:ilvl w:val="0"/>
          <w:numId w:val="22"/>
        </w:numPr>
        <w:rPr>
          <w:rFonts w:ascii="Times New Roman" w:hAnsi="Times New Roman"/>
          <w:b/>
          <w:bCs/>
          <w:sz w:val="22"/>
          <w:szCs w:val="22"/>
        </w:rPr>
      </w:pPr>
      <w:r w:rsidRPr="004C52C8">
        <w:rPr>
          <w:rFonts w:ascii="Times New Roman" w:hAnsi="Times New Roman"/>
          <w:b/>
          <w:bCs/>
          <w:sz w:val="22"/>
          <w:szCs w:val="22"/>
        </w:rPr>
        <w:t xml:space="preserve">SSH Server/Port  specification </w:t>
      </w:r>
    </w:p>
    <w:p w:rsidR="005239D7" w:rsidRPr="004C52C8" w:rsidRDefault="005239D7" w:rsidP="0080222B">
      <w:pPr>
        <w:numPr>
          <w:ilvl w:val="0"/>
          <w:numId w:val="23"/>
        </w:numPr>
        <w:rPr>
          <w:rFonts w:ascii="Times New Roman" w:hAnsi="Times New Roman"/>
          <w:sz w:val="22"/>
          <w:szCs w:val="22"/>
        </w:rPr>
      </w:pPr>
      <w:r w:rsidRPr="004C52C8">
        <w:rPr>
          <w:rFonts w:ascii="Times New Roman" w:hAnsi="Times New Roman"/>
          <w:sz w:val="22"/>
          <w:szCs w:val="22"/>
        </w:rPr>
        <w:t xml:space="preserve">Firms must provide the IP address </w:t>
      </w:r>
      <w:r>
        <w:rPr>
          <w:rFonts w:ascii="Times New Roman" w:hAnsi="Times New Roman"/>
          <w:sz w:val="22"/>
          <w:szCs w:val="22"/>
        </w:rPr>
        <w:t xml:space="preserve">and port </w:t>
      </w:r>
      <w:r w:rsidRPr="004C52C8">
        <w:rPr>
          <w:rFonts w:ascii="Times New Roman" w:hAnsi="Times New Roman"/>
          <w:sz w:val="22"/>
          <w:szCs w:val="22"/>
        </w:rPr>
        <w:t>associated with their SSH server(s). Unless otherwise specified</w:t>
      </w:r>
      <w:r>
        <w:rPr>
          <w:rFonts w:ascii="Times New Roman" w:hAnsi="Times New Roman"/>
          <w:sz w:val="22"/>
          <w:szCs w:val="22"/>
        </w:rPr>
        <w:t xml:space="preserve">,  well-known port 22 is used for SSH.  </w:t>
      </w:r>
      <w:r w:rsidRPr="004C52C8">
        <w:rPr>
          <w:rFonts w:ascii="Times New Roman" w:hAnsi="Times New Roman"/>
          <w:sz w:val="22"/>
          <w:szCs w:val="22"/>
        </w:rPr>
        <w:t xml:space="preserve"> </w:t>
      </w:r>
    </w:p>
    <w:p w:rsidR="005239D7" w:rsidRPr="004C52C8" w:rsidRDefault="005239D7" w:rsidP="0080222B">
      <w:pPr>
        <w:rPr>
          <w:rFonts w:ascii="Times New Roman" w:hAnsi="Times New Roman"/>
          <w:sz w:val="22"/>
          <w:szCs w:val="22"/>
        </w:rPr>
      </w:pPr>
    </w:p>
    <w:p w:rsidR="005239D7" w:rsidRPr="004C52C8" w:rsidRDefault="005239D7" w:rsidP="00AF0C2B">
      <w:pPr>
        <w:numPr>
          <w:ilvl w:val="0"/>
          <w:numId w:val="22"/>
        </w:numPr>
        <w:rPr>
          <w:rFonts w:ascii="Times New Roman" w:hAnsi="Times New Roman"/>
          <w:b/>
          <w:bCs/>
          <w:sz w:val="22"/>
          <w:szCs w:val="22"/>
        </w:rPr>
      </w:pPr>
      <w:r w:rsidRPr="004C52C8">
        <w:rPr>
          <w:rFonts w:ascii="Times New Roman" w:hAnsi="Times New Roman"/>
          <w:b/>
          <w:bCs/>
          <w:sz w:val="22"/>
          <w:szCs w:val="22"/>
        </w:rPr>
        <w:t>Public Key Fingerprint</w:t>
      </w:r>
    </w:p>
    <w:p w:rsidR="005239D7" w:rsidRPr="004C52C8" w:rsidRDefault="005239D7" w:rsidP="0080222B">
      <w:pPr>
        <w:numPr>
          <w:ilvl w:val="0"/>
          <w:numId w:val="25"/>
        </w:numPr>
        <w:rPr>
          <w:rFonts w:ascii="Times New Roman" w:hAnsi="Times New Roman"/>
          <w:sz w:val="22"/>
          <w:szCs w:val="22"/>
        </w:rPr>
      </w:pPr>
      <w:r w:rsidRPr="004C52C8">
        <w:rPr>
          <w:rFonts w:ascii="Times New Roman" w:hAnsi="Times New Roman"/>
          <w:sz w:val="22"/>
          <w:szCs w:val="22"/>
        </w:rPr>
        <w:t xml:space="preserve">Exchange the SSH server’s public key fingerprint for initial connectivity verification. </w:t>
      </w:r>
    </w:p>
    <w:p w:rsidR="005239D7" w:rsidRPr="004C52C8" w:rsidRDefault="005239D7" w:rsidP="002A0FFA">
      <w:pPr>
        <w:rPr>
          <w:rFonts w:ascii="Times New Roman" w:hAnsi="Times New Roman"/>
          <w:sz w:val="22"/>
          <w:szCs w:val="22"/>
        </w:rPr>
      </w:pPr>
    </w:p>
    <w:p w:rsidR="005239D7" w:rsidRPr="004C52C8" w:rsidRDefault="005239D7" w:rsidP="004F659E">
      <w:pPr>
        <w:numPr>
          <w:ilvl w:val="0"/>
          <w:numId w:val="22"/>
        </w:numPr>
        <w:rPr>
          <w:rFonts w:ascii="Times New Roman" w:hAnsi="Times New Roman"/>
          <w:b/>
          <w:bCs/>
          <w:sz w:val="22"/>
          <w:szCs w:val="22"/>
        </w:rPr>
      </w:pPr>
      <w:r w:rsidRPr="004C52C8">
        <w:rPr>
          <w:rFonts w:ascii="Times New Roman" w:hAnsi="Times New Roman"/>
          <w:b/>
          <w:bCs/>
          <w:sz w:val="22"/>
          <w:szCs w:val="22"/>
        </w:rPr>
        <w:t>Naming Conventions</w:t>
      </w:r>
    </w:p>
    <w:p w:rsidR="005239D7" w:rsidRPr="004C52C8" w:rsidRDefault="005239D7" w:rsidP="002A0FFA">
      <w:pPr>
        <w:numPr>
          <w:ilvl w:val="0"/>
          <w:numId w:val="25"/>
        </w:numPr>
        <w:rPr>
          <w:rFonts w:ascii="Times New Roman" w:hAnsi="Times New Roman"/>
          <w:sz w:val="22"/>
          <w:szCs w:val="22"/>
        </w:rPr>
      </w:pPr>
      <w:r w:rsidRPr="004C52C8">
        <w:rPr>
          <w:rFonts w:ascii="Times New Roman" w:hAnsi="Times New Roman"/>
          <w:sz w:val="22"/>
          <w:szCs w:val="22"/>
        </w:rPr>
        <w:t>The appropriate file naming conventions must be followed. Technical staff must be able to create and name files accordingly</w:t>
      </w:r>
    </w:p>
    <w:p w:rsidR="005239D7" w:rsidRPr="004C52C8" w:rsidRDefault="005239D7" w:rsidP="002A0FFA">
      <w:pPr>
        <w:ind w:left="360"/>
        <w:rPr>
          <w:rFonts w:ascii="Times New Roman" w:hAnsi="Times New Roman"/>
          <w:sz w:val="22"/>
          <w:szCs w:val="22"/>
        </w:rPr>
      </w:pPr>
    </w:p>
    <w:p w:rsidR="005239D7" w:rsidRPr="004C52C8" w:rsidRDefault="005239D7" w:rsidP="002173AB">
      <w:pPr>
        <w:numPr>
          <w:ilvl w:val="0"/>
          <w:numId w:val="22"/>
        </w:numPr>
        <w:rPr>
          <w:rFonts w:ascii="Times New Roman" w:hAnsi="Times New Roman"/>
          <w:b/>
          <w:bCs/>
          <w:sz w:val="22"/>
          <w:szCs w:val="22"/>
        </w:rPr>
      </w:pPr>
      <w:r w:rsidRPr="004C52C8">
        <w:rPr>
          <w:rFonts w:ascii="Times New Roman" w:hAnsi="Times New Roman"/>
          <w:b/>
          <w:bCs/>
          <w:sz w:val="22"/>
          <w:szCs w:val="22"/>
        </w:rPr>
        <w:t>File Transfer commands</w:t>
      </w:r>
    </w:p>
    <w:p w:rsidR="005239D7" w:rsidRPr="004C52C8" w:rsidRDefault="005239D7" w:rsidP="00912AFC">
      <w:pPr>
        <w:numPr>
          <w:ilvl w:val="0"/>
          <w:numId w:val="26"/>
        </w:numPr>
        <w:rPr>
          <w:rFonts w:ascii="Times New Roman" w:hAnsi="Times New Roman"/>
          <w:sz w:val="22"/>
          <w:szCs w:val="22"/>
        </w:rPr>
      </w:pPr>
      <w:r w:rsidRPr="004C52C8">
        <w:rPr>
          <w:rFonts w:ascii="Times New Roman" w:hAnsi="Times New Roman"/>
          <w:sz w:val="22"/>
          <w:szCs w:val="22"/>
        </w:rPr>
        <w:t xml:space="preserve">Transfer of files is initiated through a GUI or a number of technical commands. Technical staff must be able to use the GUI-based software and/or technical commands. </w:t>
      </w:r>
    </w:p>
    <w:p w:rsidR="005239D7" w:rsidRPr="004C52C8" w:rsidRDefault="005239D7" w:rsidP="002A0FFA">
      <w:pPr>
        <w:rPr>
          <w:rFonts w:ascii="Times New Roman" w:hAnsi="Times New Roman"/>
          <w:sz w:val="22"/>
          <w:szCs w:val="22"/>
        </w:rPr>
      </w:pPr>
    </w:p>
    <w:p w:rsidR="005239D7" w:rsidRPr="004C52C8" w:rsidRDefault="005239D7" w:rsidP="00263ABD">
      <w:pPr>
        <w:rPr>
          <w:rFonts w:ascii="Times New Roman" w:hAnsi="Times New Roman"/>
          <w:color w:val="000000"/>
          <w:lang w:bidi="te-IN"/>
        </w:rPr>
      </w:pPr>
      <w:r w:rsidRPr="004C52C8">
        <w:rPr>
          <w:rFonts w:ascii="Times New Roman" w:hAnsi="Times New Roman"/>
          <w:color w:val="000000"/>
          <w:sz w:val="22"/>
          <w:szCs w:val="22"/>
          <w:lang w:bidi="te-IN"/>
        </w:rPr>
        <w:t>All other requirements are discussed in the Technical Overview section of this document</w:t>
      </w:r>
      <w:r w:rsidRPr="004C52C8">
        <w:rPr>
          <w:rFonts w:ascii="Times New Roman" w:hAnsi="Times New Roman"/>
          <w:color w:val="000000"/>
          <w:lang w:bidi="te-IN"/>
        </w:rPr>
        <w:t>.</w:t>
      </w:r>
    </w:p>
    <w:p w:rsidR="005239D7" w:rsidRPr="004C52C8" w:rsidRDefault="005239D7" w:rsidP="00263ABD">
      <w:pPr>
        <w:rPr>
          <w:rFonts w:ascii="Times New Roman" w:hAnsi="Times New Roman"/>
        </w:rPr>
      </w:pPr>
    </w:p>
    <w:p w:rsidR="005239D7" w:rsidRPr="004C52C8" w:rsidRDefault="005239D7" w:rsidP="00912AFC">
      <w:pPr>
        <w:pStyle w:val="Heading2"/>
        <w:tabs>
          <w:tab w:val="num" w:pos="576"/>
        </w:tabs>
      </w:pPr>
      <w:r w:rsidRPr="004C52C8">
        <w:br w:type="page"/>
      </w:r>
      <w:bookmarkStart w:id="3" w:name="_Toc307937556"/>
      <w:r w:rsidRPr="004C52C8">
        <w:t>Setup Process</w:t>
      </w:r>
      <w:bookmarkEnd w:id="3"/>
    </w:p>
    <w:p w:rsidR="005239D7" w:rsidRPr="004C52C8" w:rsidRDefault="005239D7" w:rsidP="00263ABD">
      <w:pPr>
        <w:rPr>
          <w:rFonts w:ascii="Times New Roman" w:hAnsi="Times New Roman"/>
        </w:rPr>
      </w:pPr>
    </w:p>
    <w:p w:rsidR="005239D7" w:rsidRPr="004C52C8" w:rsidRDefault="005239D7" w:rsidP="00263ABD">
      <w:pPr>
        <w:rPr>
          <w:rFonts w:ascii="Times New Roman" w:hAnsi="Times New Roman"/>
          <w:sz w:val="22"/>
          <w:szCs w:val="22"/>
        </w:rPr>
      </w:pPr>
      <w:r w:rsidRPr="004C52C8">
        <w:rPr>
          <w:rFonts w:ascii="Times New Roman" w:hAnsi="Times New Roman"/>
          <w:sz w:val="22"/>
          <w:szCs w:val="22"/>
        </w:rPr>
        <w:t>The general steps for setting up connectivity are:</w:t>
      </w:r>
    </w:p>
    <w:p w:rsidR="005239D7" w:rsidRPr="004C52C8" w:rsidRDefault="005239D7" w:rsidP="00263ABD">
      <w:pPr>
        <w:rPr>
          <w:rFonts w:ascii="Times New Roman" w:hAnsi="Times New Roman"/>
          <w:sz w:val="22"/>
          <w:szCs w:val="22"/>
        </w:rPr>
      </w:pPr>
    </w:p>
    <w:p w:rsidR="005239D7" w:rsidRDefault="005239D7" w:rsidP="00263ABD">
      <w:pPr>
        <w:numPr>
          <w:ilvl w:val="0"/>
          <w:numId w:val="12"/>
        </w:numPr>
        <w:rPr>
          <w:rFonts w:ascii="Times New Roman" w:hAnsi="Times New Roman"/>
          <w:sz w:val="22"/>
          <w:szCs w:val="22"/>
        </w:rPr>
      </w:pPr>
      <w:r w:rsidRPr="004C52C8">
        <w:rPr>
          <w:rFonts w:ascii="Times New Roman" w:hAnsi="Times New Roman"/>
          <w:sz w:val="22"/>
          <w:szCs w:val="22"/>
        </w:rPr>
        <w:t xml:space="preserve">DTCC will provide </w:t>
      </w:r>
      <w:r>
        <w:rPr>
          <w:rFonts w:ascii="Times New Roman" w:hAnsi="Times New Roman"/>
          <w:sz w:val="22"/>
          <w:szCs w:val="22"/>
        </w:rPr>
        <w:t xml:space="preserve">either a Network Information Exchange form or a firewall form </w:t>
      </w:r>
      <w:r w:rsidRPr="004C52C8">
        <w:rPr>
          <w:rFonts w:ascii="Times New Roman" w:hAnsi="Times New Roman"/>
          <w:sz w:val="22"/>
          <w:szCs w:val="22"/>
        </w:rPr>
        <w:t>to begin the connectivity setup process.</w:t>
      </w:r>
      <w:r>
        <w:rPr>
          <w:rFonts w:ascii="Times New Roman" w:hAnsi="Times New Roman"/>
          <w:sz w:val="22"/>
          <w:szCs w:val="22"/>
        </w:rPr>
        <w:t xml:space="preserve">  The Network Information Exchange forms are specific to each managed network and the firewall forms are used for Internet connectivity.  The specific Network Information Exchange forms are the SMART Router Exchange form, the BT Radianz Network Information form, and the SFTI Network Information form.   </w:t>
      </w:r>
    </w:p>
    <w:p w:rsidR="005239D7" w:rsidRDefault="005239D7" w:rsidP="007837FE">
      <w:pPr>
        <w:rPr>
          <w:rFonts w:ascii="Times New Roman" w:hAnsi="Times New Roman"/>
          <w:sz w:val="22"/>
          <w:szCs w:val="22"/>
        </w:rPr>
      </w:pPr>
    </w:p>
    <w:p w:rsidR="005239D7" w:rsidRDefault="005239D7" w:rsidP="00263ABD">
      <w:pPr>
        <w:numPr>
          <w:ilvl w:val="0"/>
          <w:numId w:val="12"/>
        </w:numPr>
        <w:rPr>
          <w:rFonts w:ascii="Times New Roman" w:hAnsi="Times New Roman"/>
          <w:sz w:val="22"/>
          <w:szCs w:val="22"/>
        </w:rPr>
      </w:pPr>
      <w:r>
        <w:rPr>
          <w:rFonts w:ascii="Times New Roman" w:hAnsi="Times New Roman"/>
          <w:sz w:val="22"/>
          <w:szCs w:val="22"/>
        </w:rPr>
        <w:t xml:space="preserve">The customer should complete the appropriate form and </w:t>
      </w:r>
      <w:r w:rsidRPr="004C52C8">
        <w:rPr>
          <w:rFonts w:ascii="Times New Roman" w:hAnsi="Times New Roman"/>
          <w:sz w:val="22"/>
          <w:szCs w:val="22"/>
        </w:rPr>
        <w:t xml:space="preserve">return </w:t>
      </w:r>
      <w:r>
        <w:rPr>
          <w:rFonts w:ascii="Times New Roman" w:hAnsi="Times New Roman"/>
          <w:sz w:val="22"/>
          <w:szCs w:val="22"/>
        </w:rPr>
        <w:t xml:space="preserve">it to </w:t>
      </w:r>
      <w:r w:rsidRPr="004C52C8">
        <w:rPr>
          <w:rFonts w:ascii="Times New Roman" w:hAnsi="Times New Roman"/>
          <w:sz w:val="22"/>
          <w:szCs w:val="22"/>
        </w:rPr>
        <w:t>DTCC.  If the customer has forms that should be used</w:t>
      </w:r>
      <w:r>
        <w:rPr>
          <w:rFonts w:ascii="Times New Roman" w:hAnsi="Times New Roman"/>
          <w:sz w:val="22"/>
          <w:szCs w:val="22"/>
        </w:rPr>
        <w:t xml:space="preserve"> - </w:t>
      </w:r>
      <w:r w:rsidRPr="004C52C8">
        <w:rPr>
          <w:rFonts w:ascii="Times New Roman" w:hAnsi="Times New Roman"/>
          <w:sz w:val="22"/>
          <w:szCs w:val="22"/>
        </w:rPr>
        <w:t>those forms should be submitted to DTCC</w:t>
      </w:r>
      <w:r>
        <w:rPr>
          <w:rFonts w:ascii="Times New Roman" w:hAnsi="Times New Roman"/>
          <w:sz w:val="22"/>
          <w:szCs w:val="22"/>
        </w:rPr>
        <w:t xml:space="preserve"> for completion</w:t>
      </w:r>
      <w:r w:rsidRPr="004C52C8">
        <w:rPr>
          <w:rFonts w:ascii="Times New Roman" w:hAnsi="Times New Roman"/>
          <w:sz w:val="22"/>
          <w:szCs w:val="22"/>
        </w:rPr>
        <w:t>.</w:t>
      </w:r>
    </w:p>
    <w:p w:rsidR="005239D7" w:rsidRDefault="005239D7" w:rsidP="005B248B">
      <w:pPr>
        <w:pStyle w:val="ListParagraph"/>
        <w:spacing w:after="0"/>
        <w:rPr>
          <w:rFonts w:ascii="Times New Roman" w:hAnsi="Times New Roman"/>
        </w:rPr>
      </w:pPr>
    </w:p>
    <w:p w:rsidR="005239D7" w:rsidRDefault="005239D7" w:rsidP="00263ABD">
      <w:pPr>
        <w:numPr>
          <w:ilvl w:val="0"/>
          <w:numId w:val="12"/>
        </w:numPr>
        <w:rPr>
          <w:rFonts w:ascii="Times New Roman" w:hAnsi="Times New Roman"/>
          <w:sz w:val="22"/>
          <w:szCs w:val="22"/>
        </w:rPr>
      </w:pPr>
      <w:r>
        <w:rPr>
          <w:rFonts w:ascii="Times New Roman" w:hAnsi="Times New Roman"/>
          <w:sz w:val="22"/>
          <w:szCs w:val="22"/>
        </w:rPr>
        <w:t>Form processing includes:</w:t>
      </w:r>
    </w:p>
    <w:p w:rsidR="005239D7" w:rsidRDefault="005239D7" w:rsidP="009C637F">
      <w:pPr>
        <w:numPr>
          <w:ilvl w:val="1"/>
          <w:numId w:val="12"/>
        </w:numPr>
        <w:rPr>
          <w:rFonts w:ascii="Times New Roman" w:hAnsi="Times New Roman"/>
          <w:sz w:val="22"/>
          <w:szCs w:val="22"/>
        </w:rPr>
      </w:pPr>
      <w:r>
        <w:rPr>
          <w:rFonts w:ascii="Times New Roman" w:hAnsi="Times New Roman"/>
          <w:sz w:val="22"/>
          <w:szCs w:val="22"/>
        </w:rPr>
        <w:t xml:space="preserve">Configuring </w:t>
      </w:r>
      <w:r w:rsidRPr="005B248B">
        <w:rPr>
          <w:rFonts w:ascii="Times New Roman" w:hAnsi="Times New Roman"/>
          <w:sz w:val="22"/>
          <w:szCs w:val="22"/>
        </w:rPr>
        <w:t>DTCC routers and/or firewalls wi</w:t>
      </w:r>
      <w:r>
        <w:rPr>
          <w:rFonts w:ascii="Times New Roman" w:hAnsi="Times New Roman"/>
          <w:sz w:val="22"/>
          <w:szCs w:val="22"/>
        </w:rPr>
        <w:t>th the specified IP addresses and ports.</w:t>
      </w:r>
    </w:p>
    <w:p w:rsidR="005239D7" w:rsidRDefault="005239D7" w:rsidP="009C637F">
      <w:pPr>
        <w:numPr>
          <w:ilvl w:val="1"/>
          <w:numId w:val="12"/>
        </w:numPr>
        <w:rPr>
          <w:rFonts w:ascii="Times New Roman" w:hAnsi="Times New Roman"/>
          <w:sz w:val="22"/>
          <w:szCs w:val="22"/>
        </w:rPr>
      </w:pPr>
      <w:r>
        <w:rPr>
          <w:rFonts w:ascii="Times New Roman" w:hAnsi="Times New Roman"/>
          <w:sz w:val="22"/>
          <w:szCs w:val="22"/>
        </w:rPr>
        <w:t>Configuring data delivery application(s) with IP addresses and ports, as necessary.</w:t>
      </w:r>
    </w:p>
    <w:p w:rsidR="005239D7" w:rsidRDefault="005239D7" w:rsidP="009C637F">
      <w:pPr>
        <w:numPr>
          <w:ilvl w:val="1"/>
          <w:numId w:val="12"/>
        </w:numPr>
        <w:rPr>
          <w:rFonts w:ascii="Times New Roman" w:hAnsi="Times New Roman"/>
          <w:sz w:val="22"/>
          <w:szCs w:val="22"/>
        </w:rPr>
      </w:pPr>
      <w:r>
        <w:rPr>
          <w:rFonts w:ascii="Times New Roman" w:hAnsi="Times New Roman"/>
          <w:sz w:val="22"/>
          <w:szCs w:val="22"/>
        </w:rPr>
        <w:t>F</w:t>
      </w:r>
      <w:r w:rsidRPr="004C52C8">
        <w:rPr>
          <w:rFonts w:ascii="Times New Roman" w:hAnsi="Times New Roman"/>
          <w:sz w:val="22"/>
          <w:szCs w:val="22"/>
        </w:rPr>
        <w:t>or connectivity inbound</w:t>
      </w:r>
      <w:r>
        <w:rPr>
          <w:rFonts w:ascii="Times New Roman" w:hAnsi="Times New Roman"/>
          <w:sz w:val="22"/>
          <w:szCs w:val="22"/>
        </w:rPr>
        <w:t xml:space="preserve"> to DTCC</w:t>
      </w:r>
      <w:r w:rsidRPr="004C52C8">
        <w:rPr>
          <w:rFonts w:ascii="Times New Roman" w:hAnsi="Times New Roman"/>
          <w:sz w:val="22"/>
          <w:szCs w:val="22"/>
        </w:rPr>
        <w:t>, DTCC will</w:t>
      </w:r>
      <w:r>
        <w:rPr>
          <w:rFonts w:ascii="Times New Roman" w:hAnsi="Times New Roman"/>
          <w:sz w:val="22"/>
          <w:szCs w:val="22"/>
        </w:rPr>
        <w:t>:</w:t>
      </w:r>
    </w:p>
    <w:p w:rsidR="005239D7" w:rsidRDefault="005239D7" w:rsidP="00E864D9">
      <w:pPr>
        <w:numPr>
          <w:ilvl w:val="2"/>
          <w:numId w:val="12"/>
        </w:numPr>
        <w:rPr>
          <w:rFonts w:ascii="Times New Roman" w:hAnsi="Times New Roman"/>
          <w:sz w:val="22"/>
          <w:szCs w:val="22"/>
        </w:rPr>
      </w:pPr>
      <w:r w:rsidRPr="004C52C8">
        <w:rPr>
          <w:rFonts w:ascii="Times New Roman" w:hAnsi="Times New Roman"/>
          <w:sz w:val="22"/>
          <w:szCs w:val="22"/>
        </w:rPr>
        <w:t>Create a userid</w:t>
      </w:r>
      <w:r>
        <w:rPr>
          <w:rFonts w:ascii="Times New Roman" w:hAnsi="Times New Roman"/>
          <w:sz w:val="22"/>
          <w:szCs w:val="22"/>
        </w:rPr>
        <w:t xml:space="preserve"> and initial temporary passwords.</w:t>
      </w:r>
    </w:p>
    <w:p w:rsidR="005239D7" w:rsidRDefault="005239D7" w:rsidP="00E864D9">
      <w:pPr>
        <w:numPr>
          <w:ilvl w:val="2"/>
          <w:numId w:val="12"/>
        </w:numPr>
        <w:rPr>
          <w:rFonts w:ascii="Times New Roman" w:hAnsi="Times New Roman"/>
          <w:sz w:val="22"/>
          <w:szCs w:val="22"/>
        </w:rPr>
      </w:pPr>
      <w:r>
        <w:rPr>
          <w:rFonts w:ascii="Times New Roman" w:hAnsi="Times New Roman"/>
          <w:sz w:val="22"/>
          <w:szCs w:val="22"/>
        </w:rPr>
        <w:t xml:space="preserve">Create and </w:t>
      </w:r>
      <w:r w:rsidRPr="004C52C8">
        <w:rPr>
          <w:rFonts w:ascii="Times New Roman" w:hAnsi="Times New Roman"/>
          <w:sz w:val="22"/>
          <w:szCs w:val="22"/>
        </w:rPr>
        <w:t>assign the appropriate directories</w:t>
      </w:r>
      <w:r>
        <w:rPr>
          <w:rFonts w:ascii="Times New Roman" w:hAnsi="Times New Roman"/>
          <w:sz w:val="22"/>
          <w:szCs w:val="22"/>
        </w:rPr>
        <w:t>.</w:t>
      </w:r>
    </w:p>
    <w:p w:rsidR="005239D7" w:rsidRDefault="005239D7" w:rsidP="00E864D9">
      <w:pPr>
        <w:numPr>
          <w:ilvl w:val="2"/>
          <w:numId w:val="12"/>
        </w:numPr>
        <w:rPr>
          <w:rFonts w:ascii="Times New Roman" w:hAnsi="Times New Roman"/>
          <w:sz w:val="22"/>
          <w:szCs w:val="22"/>
        </w:rPr>
      </w:pPr>
      <w:r>
        <w:rPr>
          <w:rFonts w:ascii="Times New Roman" w:hAnsi="Times New Roman"/>
          <w:sz w:val="22"/>
          <w:szCs w:val="22"/>
        </w:rPr>
        <w:t xml:space="preserve">Assign </w:t>
      </w:r>
      <w:r w:rsidRPr="004C52C8">
        <w:rPr>
          <w:rFonts w:ascii="Times New Roman" w:hAnsi="Times New Roman"/>
          <w:sz w:val="22"/>
          <w:szCs w:val="22"/>
        </w:rPr>
        <w:t>data password</w:t>
      </w:r>
      <w:r>
        <w:rPr>
          <w:rFonts w:ascii="Times New Roman" w:hAnsi="Times New Roman"/>
          <w:sz w:val="22"/>
          <w:szCs w:val="22"/>
        </w:rPr>
        <w:t>s – as necessary.</w:t>
      </w:r>
      <w:r w:rsidRPr="004C52C8">
        <w:rPr>
          <w:rFonts w:ascii="Times New Roman" w:hAnsi="Times New Roman"/>
          <w:sz w:val="22"/>
          <w:szCs w:val="22"/>
        </w:rPr>
        <w:t xml:space="preserve">  </w:t>
      </w:r>
    </w:p>
    <w:p w:rsidR="005239D7" w:rsidRPr="004C52C8" w:rsidRDefault="005239D7" w:rsidP="00E864D9">
      <w:pPr>
        <w:numPr>
          <w:ilvl w:val="2"/>
          <w:numId w:val="12"/>
        </w:numPr>
        <w:rPr>
          <w:rFonts w:ascii="Times New Roman" w:hAnsi="Times New Roman"/>
          <w:sz w:val="22"/>
          <w:szCs w:val="22"/>
        </w:rPr>
      </w:pPr>
      <w:r>
        <w:rPr>
          <w:rFonts w:ascii="Times New Roman" w:hAnsi="Times New Roman"/>
          <w:sz w:val="22"/>
          <w:szCs w:val="22"/>
        </w:rPr>
        <w:t>Enable the appropriate functions and security rights necessary for file access.</w:t>
      </w:r>
      <w:r w:rsidRPr="004C52C8">
        <w:rPr>
          <w:rFonts w:ascii="Times New Roman" w:hAnsi="Times New Roman"/>
          <w:sz w:val="22"/>
          <w:szCs w:val="22"/>
        </w:rPr>
        <w:t xml:space="preserve"> </w:t>
      </w:r>
    </w:p>
    <w:p w:rsidR="005239D7" w:rsidRDefault="005239D7" w:rsidP="009C637F">
      <w:pPr>
        <w:numPr>
          <w:ilvl w:val="1"/>
          <w:numId w:val="12"/>
        </w:numPr>
        <w:rPr>
          <w:rFonts w:ascii="Times New Roman" w:hAnsi="Times New Roman"/>
          <w:sz w:val="22"/>
          <w:szCs w:val="22"/>
        </w:rPr>
      </w:pPr>
      <w:r>
        <w:rPr>
          <w:rFonts w:ascii="Times New Roman" w:hAnsi="Times New Roman"/>
          <w:sz w:val="22"/>
          <w:szCs w:val="22"/>
        </w:rPr>
        <w:t>F</w:t>
      </w:r>
      <w:r w:rsidRPr="004C52C8">
        <w:rPr>
          <w:rFonts w:ascii="Times New Roman" w:hAnsi="Times New Roman"/>
          <w:sz w:val="22"/>
          <w:szCs w:val="22"/>
        </w:rPr>
        <w:t>or connectivity outbound</w:t>
      </w:r>
      <w:r>
        <w:rPr>
          <w:rFonts w:ascii="Times New Roman" w:hAnsi="Times New Roman"/>
          <w:sz w:val="22"/>
          <w:szCs w:val="22"/>
        </w:rPr>
        <w:t xml:space="preserve"> from DTCC</w:t>
      </w:r>
      <w:r w:rsidRPr="004C52C8">
        <w:rPr>
          <w:rFonts w:ascii="Times New Roman" w:hAnsi="Times New Roman"/>
          <w:sz w:val="22"/>
          <w:szCs w:val="22"/>
        </w:rPr>
        <w:t>, the customer should</w:t>
      </w:r>
      <w:r>
        <w:rPr>
          <w:rFonts w:ascii="Times New Roman" w:hAnsi="Times New Roman"/>
          <w:sz w:val="22"/>
          <w:szCs w:val="22"/>
        </w:rPr>
        <w:t xml:space="preserve">: </w:t>
      </w:r>
    </w:p>
    <w:p w:rsidR="005239D7" w:rsidRDefault="005239D7" w:rsidP="00026D96">
      <w:pPr>
        <w:numPr>
          <w:ilvl w:val="2"/>
          <w:numId w:val="12"/>
        </w:numPr>
        <w:rPr>
          <w:rFonts w:ascii="Times New Roman" w:hAnsi="Times New Roman"/>
          <w:sz w:val="22"/>
          <w:szCs w:val="22"/>
        </w:rPr>
      </w:pPr>
      <w:r w:rsidRPr="004C52C8">
        <w:rPr>
          <w:rFonts w:ascii="Times New Roman" w:hAnsi="Times New Roman"/>
          <w:sz w:val="22"/>
          <w:szCs w:val="22"/>
        </w:rPr>
        <w:t>Assign a userid</w:t>
      </w:r>
      <w:r>
        <w:rPr>
          <w:rFonts w:ascii="Times New Roman" w:hAnsi="Times New Roman"/>
          <w:sz w:val="22"/>
          <w:szCs w:val="22"/>
        </w:rPr>
        <w:t xml:space="preserve"> and </w:t>
      </w:r>
      <w:r w:rsidRPr="004C52C8">
        <w:rPr>
          <w:rFonts w:ascii="Times New Roman" w:hAnsi="Times New Roman"/>
          <w:sz w:val="22"/>
          <w:szCs w:val="22"/>
        </w:rPr>
        <w:t>password</w:t>
      </w:r>
      <w:r>
        <w:rPr>
          <w:rFonts w:ascii="Times New Roman" w:hAnsi="Times New Roman"/>
          <w:sz w:val="22"/>
          <w:szCs w:val="22"/>
        </w:rPr>
        <w:t>.</w:t>
      </w:r>
    </w:p>
    <w:p w:rsidR="005239D7" w:rsidRPr="004C52C8" w:rsidRDefault="005239D7" w:rsidP="00026D96">
      <w:pPr>
        <w:numPr>
          <w:ilvl w:val="2"/>
          <w:numId w:val="12"/>
        </w:numPr>
        <w:rPr>
          <w:rFonts w:ascii="Times New Roman" w:hAnsi="Times New Roman"/>
          <w:sz w:val="22"/>
          <w:szCs w:val="22"/>
        </w:rPr>
      </w:pPr>
      <w:r>
        <w:rPr>
          <w:rFonts w:ascii="Times New Roman" w:hAnsi="Times New Roman"/>
          <w:sz w:val="22"/>
          <w:szCs w:val="22"/>
        </w:rPr>
        <w:t xml:space="preserve">Assign and permission the </w:t>
      </w:r>
      <w:r w:rsidRPr="004C52C8">
        <w:rPr>
          <w:rFonts w:ascii="Times New Roman" w:hAnsi="Times New Roman"/>
          <w:sz w:val="22"/>
          <w:szCs w:val="22"/>
        </w:rPr>
        <w:t xml:space="preserve">appropriate directories.  </w:t>
      </w:r>
    </w:p>
    <w:p w:rsidR="005239D7" w:rsidRPr="004C52C8" w:rsidRDefault="005239D7" w:rsidP="002A0FFA">
      <w:pPr>
        <w:ind w:left="360"/>
        <w:rPr>
          <w:rFonts w:ascii="Times New Roman" w:hAnsi="Times New Roman"/>
          <w:sz w:val="22"/>
          <w:szCs w:val="22"/>
        </w:rPr>
      </w:pPr>
    </w:p>
    <w:p w:rsidR="005239D7" w:rsidRDefault="005239D7" w:rsidP="00263ABD">
      <w:pPr>
        <w:numPr>
          <w:ilvl w:val="0"/>
          <w:numId w:val="12"/>
        </w:numPr>
        <w:rPr>
          <w:rFonts w:ascii="Times New Roman" w:hAnsi="Times New Roman"/>
          <w:sz w:val="22"/>
          <w:szCs w:val="22"/>
        </w:rPr>
      </w:pPr>
      <w:r w:rsidRPr="004C52C8">
        <w:rPr>
          <w:rFonts w:ascii="Times New Roman" w:hAnsi="Times New Roman"/>
          <w:sz w:val="22"/>
          <w:szCs w:val="22"/>
        </w:rPr>
        <w:t xml:space="preserve">The customer should ensure that they are using compatible SSH2 software. </w:t>
      </w:r>
    </w:p>
    <w:p w:rsidR="005239D7" w:rsidRDefault="005239D7" w:rsidP="002B04E2">
      <w:pPr>
        <w:ind w:left="360"/>
        <w:rPr>
          <w:rFonts w:ascii="Times New Roman" w:hAnsi="Times New Roman"/>
          <w:sz w:val="22"/>
          <w:szCs w:val="22"/>
        </w:rPr>
      </w:pPr>
    </w:p>
    <w:p w:rsidR="005239D7" w:rsidRDefault="005239D7" w:rsidP="00263ABD">
      <w:pPr>
        <w:numPr>
          <w:ilvl w:val="0"/>
          <w:numId w:val="12"/>
        </w:numPr>
        <w:rPr>
          <w:rFonts w:ascii="Times New Roman" w:hAnsi="Times New Roman"/>
          <w:sz w:val="22"/>
          <w:szCs w:val="22"/>
        </w:rPr>
      </w:pPr>
      <w:r>
        <w:rPr>
          <w:rFonts w:ascii="Times New Roman" w:hAnsi="Times New Roman"/>
          <w:sz w:val="22"/>
          <w:szCs w:val="22"/>
        </w:rPr>
        <w:t>The customer should make sure to:</w:t>
      </w:r>
    </w:p>
    <w:p w:rsidR="005239D7" w:rsidRDefault="005239D7" w:rsidP="002B04E2">
      <w:pPr>
        <w:numPr>
          <w:ilvl w:val="1"/>
          <w:numId w:val="12"/>
        </w:numPr>
        <w:rPr>
          <w:rFonts w:ascii="Times New Roman" w:hAnsi="Times New Roman"/>
          <w:sz w:val="22"/>
          <w:szCs w:val="22"/>
        </w:rPr>
      </w:pPr>
      <w:r>
        <w:rPr>
          <w:rFonts w:ascii="Times New Roman" w:hAnsi="Times New Roman"/>
          <w:sz w:val="22"/>
          <w:szCs w:val="22"/>
        </w:rPr>
        <w:t xml:space="preserve">Discuss any platform-specific requirements.  For example, a Linux platform that has line termination requirements (e.g.  line feed versus carriage return line feed). </w:t>
      </w:r>
    </w:p>
    <w:p w:rsidR="005239D7" w:rsidRDefault="005239D7" w:rsidP="002B04E2">
      <w:pPr>
        <w:numPr>
          <w:ilvl w:val="1"/>
          <w:numId w:val="12"/>
        </w:numPr>
        <w:rPr>
          <w:rFonts w:ascii="Times New Roman" w:hAnsi="Times New Roman"/>
          <w:sz w:val="22"/>
          <w:szCs w:val="22"/>
        </w:rPr>
      </w:pPr>
      <w:r>
        <w:rPr>
          <w:rFonts w:ascii="Times New Roman" w:hAnsi="Times New Roman"/>
          <w:sz w:val="22"/>
          <w:szCs w:val="22"/>
        </w:rPr>
        <w:t>Advise of multi-platform transfers.  For example, a file is created on a Windows system then transferred to a UNIX platform for final transfer to DTCC.</w:t>
      </w:r>
    </w:p>
    <w:p w:rsidR="005239D7" w:rsidRPr="004C52C8" w:rsidRDefault="005239D7" w:rsidP="002B04E2">
      <w:pPr>
        <w:numPr>
          <w:ilvl w:val="1"/>
          <w:numId w:val="12"/>
        </w:numPr>
        <w:rPr>
          <w:rFonts w:ascii="Times New Roman" w:hAnsi="Times New Roman"/>
          <w:sz w:val="22"/>
          <w:szCs w:val="22"/>
        </w:rPr>
      </w:pPr>
      <w:r>
        <w:rPr>
          <w:rFonts w:ascii="Times New Roman" w:hAnsi="Times New Roman"/>
          <w:sz w:val="22"/>
          <w:szCs w:val="22"/>
        </w:rPr>
        <w:t xml:space="preserve">Discuss any issue that may affect transfer. </w:t>
      </w:r>
    </w:p>
    <w:p w:rsidR="005239D7" w:rsidRPr="004C52C8" w:rsidRDefault="005239D7" w:rsidP="002A0FFA">
      <w:pPr>
        <w:ind w:left="360"/>
        <w:rPr>
          <w:rFonts w:ascii="Times New Roman" w:hAnsi="Times New Roman"/>
          <w:sz w:val="22"/>
          <w:szCs w:val="22"/>
        </w:rPr>
      </w:pPr>
    </w:p>
    <w:p w:rsidR="005239D7" w:rsidRPr="004C52C8" w:rsidRDefault="005239D7" w:rsidP="002A0FFA">
      <w:pPr>
        <w:numPr>
          <w:ilvl w:val="0"/>
          <w:numId w:val="12"/>
        </w:numPr>
        <w:rPr>
          <w:rFonts w:ascii="Times New Roman" w:hAnsi="Times New Roman"/>
          <w:sz w:val="22"/>
          <w:szCs w:val="22"/>
        </w:rPr>
      </w:pPr>
      <w:r w:rsidRPr="004C52C8">
        <w:rPr>
          <w:rFonts w:ascii="Times New Roman" w:hAnsi="Times New Roman"/>
          <w:sz w:val="22"/>
          <w:szCs w:val="22"/>
        </w:rPr>
        <w:t>DTCC will review the file layout</w:t>
      </w:r>
      <w:r>
        <w:rPr>
          <w:rFonts w:ascii="Times New Roman" w:hAnsi="Times New Roman"/>
          <w:sz w:val="22"/>
          <w:szCs w:val="22"/>
        </w:rPr>
        <w:t>s</w:t>
      </w:r>
      <w:r w:rsidRPr="004C52C8">
        <w:rPr>
          <w:rFonts w:ascii="Times New Roman" w:hAnsi="Times New Roman"/>
          <w:sz w:val="22"/>
          <w:szCs w:val="22"/>
        </w:rPr>
        <w:t>, naming conventions and command information with the c</w:t>
      </w:r>
      <w:r>
        <w:rPr>
          <w:rFonts w:ascii="Times New Roman" w:hAnsi="Times New Roman"/>
          <w:sz w:val="22"/>
          <w:szCs w:val="22"/>
        </w:rPr>
        <w:t>ustomer</w:t>
      </w:r>
      <w:r w:rsidRPr="004C52C8">
        <w:rPr>
          <w:rFonts w:ascii="Times New Roman" w:hAnsi="Times New Roman"/>
          <w:sz w:val="22"/>
          <w:szCs w:val="22"/>
        </w:rPr>
        <w:t>.</w:t>
      </w:r>
    </w:p>
    <w:p w:rsidR="005239D7" w:rsidRPr="004C52C8" w:rsidRDefault="005239D7" w:rsidP="002A0FFA">
      <w:pPr>
        <w:ind w:left="360"/>
        <w:rPr>
          <w:rFonts w:ascii="Times New Roman" w:hAnsi="Times New Roman"/>
          <w:sz w:val="22"/>
          <w:szCs w:val="22"/>
        </w:rPr>
      </w:pPr>
    </w:p>
    <w:p w:rsidR="005239D7" w:rsidRPr="00C949CB" w:rsidRDefault="005239D7" w:rsidP="008D5DDC">
      <w:pPr>
        <w:numPr>
          <w:ilvl w:val="0"/>
          <w:numId w:val="12"/>
        </w:numPr>
        <w:rPr>
          <w:rFonts w:ascii="Times New Roman" w:hAnsi="Times New Roman"/>
        </w:rPr>
      </w:pPr>
      <w:r w:rsidRPr="00C949CB">
        <w:rPr>
          <w:rFonts w:ascii="Times New Roman" w:hAnsi="Times New Roman"/>
          <w:sz w:val="22"/>
          <w:szCs w:val="22"/>
        </w:rPr>
        <w:t xml:space="preserve">Testing will be conducted to confirm connectivity and data delivery.  The testing should include any public key / fingerprint testing.  </w:t>
      </w:r>
    </w:p>
    <w:p w:rsidR="005239D7" w:rsidRPr="00C949CB" w:rsidRDefault="005239D7" w:rsidP="00C949CB">
      <w:pPr>
        <w:ind w:left="360"/>
        <w:rPr>
          <w:rFonts w:ascii="Times New Roman" w:hAnsi="Times New Roman"/>
        </w:rPr>
      </w:pPr>
    </w:p>
    <w:p w:rsidR="005239D7" w:rsidRPr="004C52C8" w:rsidRDefault="005239D7" w:rsidP="008D5DDC">
      <w:pPr>
        <w:rPr>
          <w:rFonts w:ascii="Times New Roman" w:hAnsi="Times New Roman"/>
          <w:sz w:val="22"/>
          <w:szCs w:val="22"/>
        </w:rPr>
      </w:pPr>
      <w:r w:rsidRPr="004C52C8">
        <w:rPr>
          <w:rFonts w:ascii="Times New Roman" w:hAnsi="Times New Roman"/>
          <w:sz w:val="22"/>
          <w:szCs w:val="22"/>
        </w:rPr>
        <w:t>The following sections provide a technical overview to assist with implementing SSH</w:t>
      </w:r>
      <w:r>
        <w:rPr>
          <w:rFonts w:ascii="Times New Roman" w:hAnsi="Times New Roman"/>
          <w:sz w:val="22"/>
          <w:szCs w:val="22"/>
        </w:rPr>
        <w:t>.</w:t>
      </w:r>
    </w:p>
    <w:p w:rsidR="005239D7" w:rsidRPr="004C52C8" w:rsidRDefault="005239D7" w:rsidP="008D5DDC">
      <w:pPr>
        <w:rPr>
          <w:rFonts w:ascii="Times New Roman" w:hAnsi="Times New Roman"/>
        </w:rPr>
      </w:pPr>
    </w:p>
    <w:p w:rsidR="005239D7" w:rsidRPr="004C52C8" w:rsidRDefault="005239D7">
      <w:pPr>
        <w:pStyle w:val="Heading1"/>
        <w:tabs>
          <w:tab w:val="num" w:pos="432"/>
        </w:tabs>
      </w:pPr>
      <w:bookmarkStart w:id="4" w:name="_Toc307937557"/>
      <w:r w:rsidRPr="004C52C8">
        <w:t>Technical Overview</w:t>
      </w:r>
      <w:bookmarkEnd w:id="4"/>
    </w:p>
    <w:p w:rsidR="005239D7" w:rsidRPr="004C52C8" w:rsidRDefault="005239D7" w:rsidP="00287579">
      <w:pPr>
        <w:rPr>
          <w:rFonts w:ascii="Times New Roman" w:hAnsi="Times New Roman"/>
        </w:rPr>
      </w:pPr>
    </w:p>
    <w:p w:rsidR="005239D7" w:rsidRPr="004C52C8" w:rsidRDefault="005239D7" w:rsidP="00DC1868">
      <w:pPr>
        <w:pStyle w:val="Heading2"/>
      </w:pPr>
      <w:bookmarkStart w:id="5" w:name="_Toc307937558"/>
      <w:r w:rsidRPr="004C52C8">
        <w:t>Authentication</w:t>
      </w:r>
      <w:bookmarkStart w:id="6" w:name="CHAPT-AUTH"/>
      <w:bookmarkEnd w:id="6"/>
      <w:bookmarkEnd w:id="5"/>
      <w:r w:rsidRPr="004C52C8">
        <w:t xml:space="preserve"> </w:t>
      </w:r>
    </w:p>
    <w:p w:rsidR="005239D7" w:rsidRPr="004C52C8" w:rsidRDefault="005239D7" w:rsidP="00DC1868">
      <w:pPr>
        <w:pStyle w:val="NormalWeb"/>
        <w:rPr>
          <w:rFonts w:ascii="Times New Roman" w:hAnsi="Times New Roman"/>
          <w:sz w:val="22"/>
          <w:szCs w:val="22"/>
        </w:rPr>
      </w:pPr>
      <w:bookmarkStart w:id="7" w:name="indexdef-231"/>
      <w:bookmarkStart w:id="8" w:name="indexdef-230"/>
      <w:bookmarkEnd w:id="7"/>
      <w:bookmarkEnd w:id="8"/>
      <w:r w:rsidRPr="004C52C8">
        <w:rPr>
          <w:rFonts w:ascii="Times New Roman" w:hAnsi="Times New Roman"/>
          <w:sz w:val="22"/>
          <w:szCs w:val="22"/>
        </w:rPr>
        <w:t xml:space="preserve">SSH Secure Shell provides mutual authentication - the client authenticates the server and the server authenticates the client. </w:t>
      </w:r>
      <w:r>
        <w:rPr>
          <w:rFonts w:ascii="Times New Roman" w:hAnsi="Times New Roman"/>
          <w:sz w:val="22"/>
          <w:szCs w:val="22"/>
        </w:rPr>
        <w:t xml:space="preserve">The capability exists to assure the identity of each party.  </w:t>
      </w:r>
    </w:p>
    <w:p w:rsidR="005239D7" w:rsidRPr="004C52C8" w:rsidRDefault="005239D7" w:rsidP="00DC1868">
      <w:pPr>
        <w:autoSpaceDE w:val="0"/>
        <w:autoSpaceDN w:val="0"/>
        <w:adjustRightInd w:val="0"/>
        <w:rPr>
          <w:rFonts w:ascii="Times New Roman" w:hAnsi="Times New Roman"/>
          <w:color w:val="000000"/>
          <w:sz w:val="22"/>
          <w:szCs w:val="22"/>
        </w:rPr>
      </w:pPr>
      <w:r w:rsidRPr="004C52C8">
        <w:rPr>
          <w:rFonts w:ascii="Times New Roman" w:hAnsi="Times New Roman"/>
          <w:color w:val="000000"/>
          <w:sz w:val="22"/>
          <w:szCs w:val="22"/>
        </w:rPr>
        <w:t xml:space="preserve">DTCC supports two types of </w:t>
      </w:r>
      <w:r>
        <w:rPr>
          <w:rFonts w:ascii="Times New Roman" w:hAnsi="Times New Roman"/>
          <w:color w:val="000000"/>
          <w:sz w:val="22"/>
          <w:szCs w:val="22"/>
        </w:rPr>
        <w:t xml:space="preserve">SSH </w:t>
      </w:r>
      <w:r w:rsidRPr="004C52C8">
        <w:rPr>
          <w:rFonts w:ascii="Times New Roman" w:hAnsi="Times New Roman"/>
          <w:color w:val="000000"/>
          <w:sz w:val="22"/>
          <w:szCs w:val="22"/>
        </w:rPr>
        <w:t>authentication</w:t>
      </w:r>
      <w:r>
        <w:rPr>
          <w:rFonts w:ascii="Times New Roman" w:hAnsi="Times New Roman"/>
          <w:color w:val="000000"/>
          <w:sz w:val="22"/>
          <w:szCs w:val="22"/>
        </w:rPr>
        <w:t xml:space="preserve">:  </w:t>
      </w:r>
    </w:p>
    <w:p w:rsidR="005239D7" w:rsidRPr="004C52C8" w:rsidRDefault="005239D7" w:rsidP="00DC1868">
      <w:pPr>
        <w:numPr>
          <w:ilvl w:val="0"/>
          <w:numId w:val="35"/>
        </w:numPr>
        <w:autoSpaceDE w:val="0"/>
        <w:autoSpaceDN w:val="0"/>
        <w:adjustRightInd w:val="0"/>
        <w:rPr>
          <w:rFonts w:ascii="Times New Roman" w:hAnsi="Times New Roman"/>
          <w:color w:val="000000"/>
          <w:sz w:val="22"/>
          <w:szCs w:val="22"/>
        </w:rPr>
      </w:pPr>
      <w:r w:rsidRPr="004C52C8">
        <w:rPr>
          <w:rFonts w:ascii="Times New Roman" w:hAnsi="Times New Roman"/>
          <w:color w:val="000000"/>
          <w:sz w:val="22"/>
          <w:szCs w:val="22"/>
        </w:rPr>
        <w:t>Userid and password.</w:t>
      </w:r>
    </w:p>
    <w:p w:rsidR="005239D7" w:rsidRPr="004C52C8" w:rsidRDefault="005239D7" w:rsidP="00DC1868">
      <w:pPr>
        <w:numPr>
          <w:ilvl w:val="0"/>
          <w:numId w:val="35"/>
        </w:numPr>
        <w:autoSpaceDE w:val="0"/>
        <w:autoSpaceDN w:val="0"/>
        <w:adjustRightInd w:val="0"/>
        <w:rPr>
          <w:rFonts w:ascii="Times New Roman" w:hAnsi="Times New Roman"/>
          <w:color w:val="000000"/>
          <w:sz w:val="22"/>
          <w:szCs w:val="22"/>
        </w:rPr>
      </w:pPr>
      <w:r w:rsidRPr="004C52C8">
        <w:rPr>
          <w:rFonts w:ascii="Times New Roman" w:hAnsi="Times New Roman"/>
          <w:color w:val="000000"/>
          <w:sz w:val="22"/>
          <w:szCs w:val="22"/>
        </w:rPr>
        <w:t>Public key fingerprint verification.</w:t>
      </w:r>
    </w:p>
    <w:p w:rsidR="005239D7" w:rsidRDefault="005239D7" w:rsidP="00DC1868">
      <w:pPr>
        <w:autoSpaceDE w:val="0"/>
        <w:autoSpaceDN w:val="0"/>
        <w:adjustRightInd w:val="0"/>
        <w:rPr>
          <w:rFonts w:ascii="Times New Roman" w:hAnsi="Times New Roman"/>
          <w:color w:val="000000"/>
          <w:sz w:val="22"/>
          <w:szCs w:val="22"/>
        </w:rPr>
      </w:pPr>
    </w:p>
    <w:p w:rsidR="005239D7" w:rsidRDefault="005239D7" w:rsidP="00DC1868">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For connectivity inbound to DTCC – both userid/password and public key authentication are used for each connection.  </w:t>
      </w:r>
    </w:p>
    <w:p w:rsidR="005239D7" w:rsidRPr="004C52C8" w:rsidRDefault="005239D7" w:rsidP="00DC1868">
      <w:pPr>
        <w:autoSpaceDE w:val="0"/>
        <w:autoSpaceDN w:val="0"/>
        <w:adjustRightInd w:val="0"/>
        <w:rPr>
          <w:rFonts w:ascii="Times New Roman" w:hAnsi="Times New Roman"/>
          <w:color w:val="000000"/>
          <w:sz w:val="22"/>
          <w:szCs w:val="22"/>
        </w:rPr>
      </w:pPr>
    </w:p>
    <w:p w:rsidR="005239D7" w:rsidRPr="004C52C8" w:rsidRDefault="005239D7" w:rsidP="00DC1868">
      <w:pPr>
        <w:autoSpaceDE w:val="0"/>
        <w:autoSpaceDN w:val="0"/>
        <w:adjustRightInd w:val="0"/>
        <w:rPr>
          <w:rFonts w:ascii="Times New Roman" w:hAnsi="Times New Roman"/>
          <w:color w:val="000000"/>
          <w:sz w:val="22"/>
          <w:szCs w:val="22"/>
        </w:rPr>
      </w:pPr>
      <w:r w:rsidRPr="004C52C8">
        <w:rPr>
          <w:rFonts w:ascii="Times New Roman" w:hAnsi="Times New Roman"/>
          <w:color w:val="000000"/>
          <w:sz w:val="22"/>
          <w:szCs w:val="22"/>
        </w:rPr>
        <w:t xml:space="preserve">Using a public key for authentication is more secure than just using a complex password. DTCC does not store the public key itself.  Instead, the fingerprint to the public key is used for authentication and is stored for future use.  Not all SSH client programs support the public key authentication method. Consult your SSH program documentation for details. </w:t>
      </w:r>
    </w:p>
    <w:p w:rsidR="005239D7" w:rsidRPr="004C52C8" w:rsidRDefault="005239D7" w:rsidP="00DC1868">
      <w:pPr>
        <w:autoSpaceDE w:val="0"/>
        <w:autoSpaceDN w:val="0"/>
        <w:adjustRightInd w:val="0"/>
        <w:rPr>
          <w:rFonts w:ascii="Times New Roman" w:hAnsi="Times New Roman"/>
          <w:color w:val="000000"/>
          <w:sz w:val="22"/>
          <w:szCs w:val="22"/>
        </w:rPr>
      </w:pPr>
    </w:p>
    <w:p w:rsidR="005239D7" w:rsidRPr="004C52C8" w:rsidRDefault="005239D7" w:rsidP="00594301">
      <w:pPr>
        <w:autoSpaceDE w:val="0"/>
        <w:autoSpaceDN w:val="0"/>
        <w:adjustRightInd w:val="0"/>
        <w:rPr>
          <w:rFonts w:ascii="Times New Roman" w:hAnsi="Times New Roman"/>
          <w:color w:val="000000"/>
          <w:sz w:val="22"/>
          <w:szCs w:val="22"/>
        </w:rPr>
      </w:pPr>
      <w:r w:rsidRPr="004C52C8">
        <w:rPr>
          <w:rFonts w:ascii="Times New Roman" w:hAnsi="Times New Roman"/>
          <w:color w:val="000000"/>
          <w:sz w:val="22"/>
          <w:szCs w:val="22"/>
        </w:rPr>
        <w:t xml:space="preserve">DTCC requires all keys to be SSH2 keys (RSA or DSA) and 1024 bits or higher. Other types of keys are not supported.  </w:t>
      </w:r>
    </w:p>
    <w:p w:rsidR="005239D7" w:rsidRPr="004C52C8" w:rsidRDefault="005239D7" w:rsidP="00594301">
      <w:pPr>
        <w:autoSpaceDE w:val="0"/>
        <w:autoSpaceDN w:val="0"/>
        <w:adjustRightInd w:val="0"/>
        <w:rPr>
          <w:rFonts w:ascii="Times New Roman" w:hAnsi="Times New Roman"/>
          <w:color w:val="000000"/>
          <w:sz w:val="22"/>
          <w:szCs w:val="22"/>
        </w:rPr>
      </w:pPr>
    </w:p>
    <w:p w:rsidR="005239D7" w:rsidRDefault="005239D7" w:rsidP="00594301">
      <w:pPr>
        <w:autoSpaceDE w:val="0"/>
        <w:autoSpaceDN w:val="0"/>
        <w:adjustRightInd w:val="0"/>
        <w:rPr>
          <w:rFonts w:ascii="Times New Roman" w:hAnsi="Times New Roman"/>
          <w:color w:val="000000"/>
          <w:sz w:val="22"/>
          <w:szCs w:val="22"/>
        </w:rPr>
      </w:pPr>
      <w:r w:rsidRPr="004C52C8">
        <w:rPr>
          <w:rFonts w:ascii="Times New Roman" w:hAnsi="Times New Roman"/>
          <w:color w:val="000000"/>
          <w:sz w:val="22"/>
          <w:szCs w:val="22"/>
        </w:rPr>
        <w:t xml:space="preserve">When connecting to DTCC for the first time, your SSH client will either perform the host key/fingerprint verification automatically or prompt for manual verification.  </w:t>
      </w:r>
      <w:r>
        <w:rPr>
          <w:rFonts w:ascii="Times New Roman" w:hAnsi="Times New Roman"/>
          <w:color w:val="000000"/>
          <w:sz w:val="22"/>
          <w:szCs w:val="22"/>
        </w:rPr>
        <w:t xml:space="preserve">Best practices indicate that initial SSH connections should be manually verified.  </w:t>
      </w:r>
    </w:p>
    <w:p w:rsidR="005239D7" w:rsidRDefault="005239D7" w:rsidP="00594301">
      <w:pPr>
        <w:autoSpaceDE w:val="0"/>
        <w:autoSpaceDN w:val="0"/>
        <w:adjustRightInd w:val="0"/>
        <w:rPr>
          <w:rFonts w:ascii="Times New Roman" w:hAnsi="Times New Roman"/>
          <w:color w:val="000000"/>
          <w:sz w:val="22"/>
          <w:szCs w:val="22"/>
        </w:rPr>
      </w:pPr>
    </w:p>
    <w:p w:rsidR="005239D7" w:rsidRPr="004C52C8" w:rsidRDefault="005239D7" w:rsidP="00594301">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When </w:t>
      </w:r>
      <w:r w:rsidRPr="004C52C8">
        <w:rPr>
          <w:rFonts w:ascii="Times New Roman" w:hAnsi="Times New Roman"/>
          <w:color w:val="000000"/>
          <w:sz w:val="22"/>
          <w:szCs w:val="22"/>
        </w:rPr>
        <w:t>DTCC connects to your server for the first time</w:t>
      </w:r>
      <w:r>
        <w:rPr>
          <w:rFonts w:ascii="Times New Roman" w:hAnsi="Times New Roman"/>
          <w:color w:val="000000"/>
          <w:sz w:val="22"/>
          <w:szCs w:val="22"/>
        </w:rPr>
        <w:t>,</w:t>
      </w:r>
      <w:r w:rsidRPr="004C52C8">
        <w:rPr>
          <w:rFonts w:ascii="Times New Roman" w:hAnsi="Times New Roman"/>
          <w:color w:val="000000"/>
          <w:sz w:val="22"/>
          <w:szCs w:val="22"/>
        </w:rPr>
        <w:t xml:space="preserve"> </w:t>
      </w:r>
      <w:r>
        <w:rPr>
          <w:rFonts w:ascii="Times New Roman" w:hAnsi="Times New Roman"/>
          <w:color w:val="000000"/>
          <w:sz w:val="22"/>
          <w:szCs w:val="22"/>
        </w:rPr>
        <w:t xml:space="preserve">the public </w:t>
      </w:r>
      <w:r w:rsidRPr="004C52C8">
        <w:rPr>
          <w:rFonts w:ascii="Times New Roman" w:hAnsi="Times New Roman"/>
          <w:color w:val="000000"/>
          <w:sz w:val="22"/>
          <w:szCs w:val="22"/>
        </w:rPr>
        <w:t xml:space="preserve">key/fingerprint verification is done manually for Internet connectivity only.  </w:t>
      </w:r>
    </w:p>
    <w:p w:rsidR="005239D7" w:rsidRPr="004C52C8" w:rsidRDefault="005239D7" w:rsidP="00594301">
      <w:pPr>
        <w:autoSpaceDE w:val="0"/>
        <w:autoSpaceDN w:val="0"/>
        <w:adjustRightInd w:val="0"/>
        <w:rPr>
          <w:rFonts w:ascii="Times New Roman" w:hAnsi="Times New Roman"/>
          <w:color w:val="000000"/>
          <w:sz w:val="22"/>
          <w:szCs w:val="22"/>
        </w:rPr>
      </w:pPr>
    </w:p>
    <w:p w:rsidR="005239D7" w:rsidRPr="004C52C8" w:rsidRDefault="005239D7" w:rsidP="00DC1868">
      <w:pPr>
        <w:autoSpaceDE w:val="0"/>
        <w:autoSpaceDN w:val="0"/>
        <w:adjustRightInd w:val="0"/>
        <w:rPr>
          <w:rFonts w:ascii="Times New Roman" w:hAnsi="Times New Roman"/>
          <w:color w:val="000000"/>
          <w:sz w:val="22"/>
          <w:szCs w:val="22"/>
        </w:rPr>
      </w:pPr>
      <w:r w:rsidRPr="004C52C8">
        <w:rPr>
          <w:rFonts w:ascii="Times New Roman" w:hAnsi="Times New Roman"/>
          <w:color w:val="000000"/>
          <w:sz w:val="22"/>
          <w:szCs w:val="22"/>
        </w:rPr>
        <w:t xml:space="preserve">Key/fingerprint verification will need to be done again if using a different server or if SSH is reinstalled on the same server.  </w:t>
      </w:r>
    </w:p>
    <w:p w:rsidR="005239D7" w:rsidRPr="004C52C8" w:rsidRDefault="005239D7" w:rsidP="00DC1868">
      <w:pPr>
        <w:autoSpaceDE w:val="0"/>
        <w:autoSpaceDN w:val="0"/>
        <w:adjustRightInd w:val="0"/>
        <w:rPr>
          <w:rFonts w:ascii="Times New Roman" w:hAnsi="Times New Roman"/>
          <w:color w:val="000000"/>
        </w:rPr>
      </w:pPr>
    </w:p>
    <w:p w:rsidR="005239D7" w:rsidRPr="004C52C8" w:rsidRDefault="005239D7" w:rsidP="00FE7EFB">
      <w:pPr>
        <w:pStyle w:val="Heading3"/>
      </w:pPr>
      <w:bookmarkStart w:id="9" w:name="_Toc307937559"/>
      <w:r w:rsidRPr="004C52C8">
        <w:t>Inbound Authentication</w:t>
      </w:r>
      <w:bookmarkEnd w:id="9"/>
    </w:p>
    <w:p w:rsidR="005239D7" w:rsidRDefault="005239D7" w:rsidP="00DC1868">
      <w:pPr>
        <w:autoSpaceDE w:val="0"/>
        <w:autoSpaceDN w:val="0"/>
        <w:adjustRightInd w:val="0"/>
        <w:rPr>
          <w:rFonts w:ascii="Times New Roman" w:hAnsi="Times New Roman"/>
          <w:color w:val="000000"/>
          <w:sz w:val="22"/>
          <w:szCs w:val="22"/>
        </w:rPr>
      </w:pPr>
    </w:p>
    <w:p w:rsidR="005239D7" w:rsidRPr="004C52C8" w:rsidRDefault="005239D7" w:rsidP="00F44A24">
      <w:pPr>
        <w:autoSpaceDE w:val="0"/>
        <w:autoSpaceDN w:val="0"/>
        <w:adjustRightInd w:val="0"/>
        <w:jc w:val="both"/>
        <w:rPr>
          <w:rFonts w:ascii="Times New Roman" w:hAnsi="Times New Roman"/>
          <w:color w:val="000000"/>
          <w:sz w:val="22"/>
          <w:szCs w:val="22"/>
        </w:rPr>
      </w:pPr>
      <w:r w:rsidRPr="004C52C8">
        <w:rPr>
          <w:rFonts w:ascii="Times New Roman" w:hAnsi="Times New Roman"/>
          <w:color w:val="000000"/>
          <w:sz w:val="22"/>
          <w:szCs w:val="22"/>
        </w:rPr>
        <w:t>For inbound connectivity to DTCC, DTCC will provide either the fingerprint to the SSH server’s public key or</w:t>
      </w:r>
      <w:r>
        <w:rPr>
          <w:rFonts w:ascii="Times New Roman" w:hAnsi="Times New Roman"/>
          <w:color w:val="000000"/>
          <w:sz w:val="22"/>
          <w:szCs w:val="22"/>
        </w:rPr>
        <w:t xml:space="preserve">, if requested, </w:t>
      </w:r>
      <w:r w:rsidRPr="004C52C8">
        <w:rPr>
          <w:rFonts w:ascii="Times New Roman" w:hAnsi="Times New Roman"/>
          <w:color w:val="000000"/>
          <w:sz w:val="22"/>
          <w:szCs w:val="22"/>
        </w:rPr>
        <w:t>the public key itself</w:t>
      </w:r>
      <w:r>
        <w:rPr>
          <w:rFonts w:ascii="Times New Roman" w:hAnsi="Times New Roman"/>
          <w:color w:val="000000"/>
          <w:sz w:val="22"/>
          <w:szCs w:val="22"/>
        </w:rPr>
        <w:t xml:space="preserve">.  </w:t>
      </w:r>
      <w:r w:rsidRPr="004C52C8">
        <w:rPr>
          <w:rFonts w:ascii="Times New Roman" w:hAnsi="Times New Roman"/>
          <w:color w:val="000000"/>
          <w:sz w:val="22"/>
          <w:szCs w:val="22"/>
        </w:rPr>
        <w:t xml:space="preserve">The first login to the server </w:t>
      </w:r>
      <w:r>
        <w:rPr>
          <w:rFonts w:ascii="Times New Roman" w:hAnsi="Times New Roman"/>
          <w:color w:val="000000"/>
          <w:sz w:val="22"/>
          <w:szCs w:val="22"/>
        </w:rPr>
        <w:t xml:space="preserve">should be set to </w:t>
      </w:r>
      <w:r w:rsidRPr="004C52C8">
        <w:rPr>
          <w:rFonts w:ascii="Times New Roman" w:hAnsi="Times New Roman"/>
          <w:color w:val="000000"/>
          <w:sz w:val="22"/>
          <w:szCs w:val="22"/>
        </w:rPr>
        <w:t xml:space="preserve">prompt </w:t>
      </w:r>
      <w:r>
        <w:rPr>
          <w:rFonts w:ascii="Times New Roman" w:hAnsi="Times New Roman"/>
          <w:color w:val="000000"/>
          <w:sz w:val="22"/>
          <w:szCs w:val="22"/>
        </w:rPr>
        <w:t xml:space="preserve">whether </w:t>
      </w:r>
      <w:r w:rsidRPr="004C52C8">
        <w:rPr>
          <w:rFonts w:ascii="Times New Roman" w:hAnsi="Times New Roman"/>
          <w:color w:val="000000"/>
          <w:sz w:val="22"/>
          <w:szCs w:val="22"/>
        </w:rPr>
        <w:t xml:space="preserve">to accept </w:t>
      </w:r>
      <w:r>
        <w:rPr>
          <w:rFonts w:ascii="Times New Roman" w:hAnsi="Times New Roman"/>
          <w:color w:val="000000"/>
          <w:sz w:val="22"/>
          <w:szCs w:val="22"/>
        </w:rPr>
        <w:t xml:space="preserve">the </w:t>
      </w:r>
      <w:r w:rsidRPr="004C52C8">
        <w:rPr>
          <w:rFonts w:ascii="Times New Roman" w:hAnsi="Times New Roman"/>
          <w:color w:val="000000"/>
          <w:sz w:val="22"/>
          <w:szCs w:val="22"/>
        </w:rPr>
        <w:t xml:space="preserve">DTCC SSH host key.  </w:t>
      </w:r>
      <w:r>
        <w:rPr>
          <w:rFonts w:ascii="Times New Roman" w:hAnsi="Times New Roman"/>
          <w:color w:val="000000"/>
          <w:sz w:val="22"/>
          <w:szCs w:val="22"/>
        </w:rPr>
        <w:t>Again, i</w:t>
      </w:r>
      <w:r w:rsidRPr="004C52C8">
        <w:rPr>
          <w:rFonts w:ascii="Times New Roman" w:hAnsi="Times New Roman"/>
          <w:color w:val="000000"/>
          <w:sz w:val="22"/>
          <w:szCs w:val="22"/>
        </w:rPr>
        <w:t>t is suggested that the public key/fingerprint be manually verified the first time the systems connect.  In addition, it is suggested that the public key/fingerprint be manually re</w:t>
      </w:r>
      <w:r>
        <w:rPr>
          <w:rFonts w:ascii="Times New Roman" w:hAnsi="Times New Roman"/>
          <w:color w:val="000000"/>
          <w:sz w:val="22"/>
          <w:szCs w:val="22"/>
        </w:rPr>
        <w:t>-</w:t>
      </w:r>
      <w:r w:rsidRPr="004C52C8">
        <w:rPr>
          <w:rFonts w:ascii="Times New Roman" w:hAnsi="Times New Roman"/>
          <w:color w:val="000000"/>
          <w:sz w:val="22"/>
          <w:szCs w:val="22"/>
        </w:rPr>
        <w:t>verif</w:t>
      </w:r>
      <w:r>
        <w:rPr>
          <w:rFonts w:ascii="Times New Roman" w:hAnsi="Times New Roman"/>
          <w:color w:val="000000"/>
          <w:sz w:val="22"/>
          <w:szCs w:val="22"/>
        </w:rPr>
        <w:t>i</w:t>
      </w:r>
      <w:r w:rsidRPr="004C52C8">
        <w:rPr>
          <w:rFonts w:ascii="Times New Roman" w:hAnsi="Times New Roman"/>
          <w:color w:val="000000"/>
          <w:sz w:val="22"/>
          <w:szCs w:val="22"/>
        </w:rPr>
        <w:t>ed if the server changes</w:t>
      </w:r>
      <w:r>
        <w:rPr>
          <w:rFonts w:ascii="Times New Roman" w:hAnsi="Times New Roman"/>
          <w:color w:val="000000"/>
          <w:sz w:val="22"/>
          <w:szCs w:val="22"/>
        </w:rPr>
        <w:t xml:space="preserve"> or SSH is reloaded.  </w:t>
      </w:r>
      <w:r w:rsidRPr="004C52C8">
        <w:rPr>
          <w:rFonts w:ascii="Times New Roman" w:hAnsi="Times New Roman"/>
          <w:color w:val="303030"/>
          <w:sz w:val="22"/>
          <w:szCs w:val="22"/>
        </w:rPr>
        <w:t>After the first connection, the local copy of the server's public key/fingerprint will be used in server authentication.</w:t>
      </w:r>
    </w:p>
    <w:p w:rsidR="005239D7" w:rsidRPr="004C52C8" w:rsidRDefault="005239D7" w:rsidP="00DC1868">
      <w:pPr>
        <w:autoSpaceDE w:val="0"/>
        <w:autoSpaceDN w:val="0"/>
        <w:adjustRightInd w:val="0"/>
        <w:rPr>
          <w:rFonts w:ascii="Times New Roman" w:hAnsi="Times New Roman"/>
          <w:color w:val="000000"/>
        </w:rPr>
      </w:pPr>
    </w:p>
    <w:p w:rsidR="005239D7" w:rsidRPr="004C52C8" w:rsidRDefault="005239D7" w:rsidP="00FE7EFB">
      <w:pPr>
        <w:pStyle w:val="Heading3"/>
      </w:pPr>
      <w:bookmarkStart w:id="10" w:name="_Toc307937560"/>
      <w:r w:rsidRPr="004C52C8">
        <w:t>Outbound Authentication</w:t>
      </w:r>
      <w:bookmarkEnd w:id="10"/>
    </w:p>
    <w:p w:rsidR="005239D7" w:rsidRDefault="005239D7" w:rsidP="00DC1868">
      <w:pPr>
        <w:autoSpaceDE w:val="0"/>
        <w:autoSpaceDN w:val="0"/>
        <w:adjustRightInd w:val="0"/>
        <w:rPr>
          <w:rFonts w:ascii="Times New Roman" w:hAnsi="Times New Roman"/>
          <w:color w:val="000000"/>
          <w:sz w:val="22"/>
          <w:szCs w:val="22"/>
        </w:rPr>
      </w:pPr>
    </w:p>
    <w:p w:rsidR="005239D7" w:rsidRPr="004C52C8" w:rsidRDefault="005239D7" w:rsidP="00DC1868">
      <w:pPr>
        <w:autoSpaceDE w:val="0"/>
        <w:autoSpaceDN w:val="0"/>
        <w:adjustRightInd w:val="0"/>
        <w:rPr>
          <w:rFonts w:ascii="Times New Roman" w:hAnsi="Times New Roman"/>
          <w:color w:val="000000"/>
          <w:sz w:val="22"/>
          <w:szCs w:val="22"/>
        </w:rPr>
      </w:pPr>
      <w:r w:rsidRPr="004C52C8">
        <w:rPr>
          <w:rFonts w:ascii="Times New Roman" w:hAnsi="Times New Roman"/>
          <w:color w:val="000000"/>
          <w:sz w:val="22"/>
          <w:szCs w:val="22"/>
        </w:rPr>
        <w:t xml:space="preserve">For outbound </w:t>
      </w:r>
      <w:r>
        <w:rPr>
          <w:rFonts w:ascii="Times New Roman" w:hAnsi="Times New Roman"/>
          <w:color w:val="000000"/>
          <w:sz w:val="22"/>
          <w:szCs w:val="22"/>
        </w:rPr>
        <w:t xml:space="preserve">Internet </w:t>
      </w:r>
      <w:r w:rsidRPr="004C52C8">
        <w:rPr>
          <w:rFonts w:ascii="Times New Roman" w:hAnsi="Times New Roman"/>
          <w:color w:val="000000"/>
          <w:sz w:val="22"/>
          <w:szCs w:val="22"/>
        </w:rPr>
        <w:t xml:space="preserve">connectivity from DTCC, DTCC should be given a copy of the fingerprint to your SSH server’s public key. </w:t>
      </w:r>
    </w:p>
    <w:p w:rsidR="005239D7" w:rsidRPr="004C52C8" w:rsidRDefault="005239D7" w:rsidP="00DC1868">
      <w:pPr>
        <w:autoSpaceDE w:val="0"/>
        <w:autoSpaceDN w:val="0"/>
        <w:adjustRightInd w:val="0"/>
        <w:rPr>
          <w:rFonts w:ascii="Times New Roman" w:hAnsi="Times New Roman"/>
          <w:color w:val="000000"/>
          <w:sz w:val="22"/>
          <w:szCs w:val="22"/>
        </w:rPr>
      </w:pPr>
    </w:p>
    <w:p w:rsidR="005239D7" w:rsidRPr="004C52C8" w:rsidRDefault="005239D7" w:rsidP="00DC1868">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The fingerprint will then be verified at </w:t>
      </w:r>
      <w:r w:rsidRPr="004C52C8">
        <w:rPr>
          <w:rFonts w:ascii="Times New Roman" w:hAnsi="Times New Roman"/>
          <w:color w:val="000000"/>
          <w:sz w:val="22"/>
          <w:szCs w:val="22"/>
        </w:rPr>
        <w:t>the initial connection and at any time when the server’s IP address changes</w:t>
      </w:r>
      <w:r>
        <w:rPr>
          <w:rFonts w:ascii="Times New Roman" w:hAnsi="Times New Roman"/>
          <w:color w:val="000000"/>
          <w:sz w:val="22"/>
          <w:szCs w:val="22"/>
        </w:rPr>
        <w:t>, or the SSH software is reloaded</w:t>
      </w:r>
      <w:r w:rsidRPr="004C52C8">
        <w:rPr>
          <w:rFonts w:ascii="Times New Roman" w:hAnsi="Times New Roman"/>
          <w:color w:val="000000"/>
          <w:sz w:val="22"/>
          <w:szCs w:val="22"/>
        </w:rPr>
        <w:t xml:space="preserve">.  </w:t>
      </w:r>
      <w:r w:rsidRPr="004C52C8">
        <w:rPr>
          <w:rFonts w:ascii="Times New Roman" w:hAnsi="Times New Roman"/>
          <w:color w:val="303030"/>
          <w:sz w:val="22"/>
          <w:szCs w:val="22"/>
        </w:rPr>
        <w:t>After the first connection, the local copy of the server's public key/fingerprint will be used in server authentication.</w:t>
      </w:r>
    </w:p>
    <w:p w:rsidR="005239D7" w:rsidRPr="004C52C8" w:rsidRDefault="005239D7" w:rsidP="00DC1868">
      <w:pPr>
        <w:autoSpaceDE w:val="0"/>
        <w:autoSpaceDN w:val="0"/>
        <w:adjustRightInd w:val="0"/>
        <w:rPr>
          <w:rFonts w:ascii="Times New Roman" w:hAnsi="Times New Roman"/>
          <w:color w:val="000000"/>
          <w:sz w:val="22"/>
          <w:szCs w:val="22"/>
        </w:rPr>
      </w:pPr>
    </w:p>
    <w:p w:rsidR="005239D7" w:rsidRPr="004C52C8" w:rsidRDefault="005239D7" w:rsidP="00DC1868">
      <w:pPr>
        <w:autoSpaceDE w:val="0"/>
        <w:autoSpaceDN w:val="0"/>
        <w:adjustRightInd w:val="0"/>
        <w:rPr>
          <w:rFonts w:ascii="Times New Roman" w:hAnsi="Times New Roman"/>
          <w:color w:val="000000"/>
          <w:sz w:val="22"/>
          <w:szCs w:val="22"/>
        </w:rPr>
      </w:pPr>
      <w:r w:rsidRPr="004C52C8">
        <w:rPr>
          <w:rFonts w:ascii="Times New Roman" w:hAnsi="Times New Roman"/>
          <w:color w:val="000000"/>
          <w:sz w:val="22"/>
          <w:szCs w:val="22"/>
        </w:rPr>
        <w:t xml:space="preserve">For connectivity over any of the dedicated networks (SMART, SFTI, and BT Radianz) DTCC will automatically accept and store the fingerprint provided at connectivity.   </w:t>
      </w:r>
    </w:p>
    <w:p w:rsidR="005239D7" w:rsidRPr="004C52C8" w:rsidRDefault="005239D7" w:rsidP="00FB2D8B">
      <w:pPr>
        <w:pStyle w:val="Heading2"/>
      </w:pPr>
      <w:bookmarkStart w:id="11" w:name="_Toc307937561"/>
      <w:r w:rsidRPr="004C52C8">
        <w:t>File Transfer</w:t>
      </w:r>
      <w:bookmarkEnd w:id="11"/>
    </w:p>
    <w:p w:rsidR="005239D7" w:rsidRDefault="005239D7" w:rsidP="00642BC6">
      <w:pPr>
        <w:autoSpaceDE w:val="0"/>
        <w:autoSpaceDN w:val="0"/>
        <w:adjustRightInd w:val="0"/>
        <w:rPr>
          <w:rFonts w:ascii="Times New Roman" w:hAnsi="Times New Roman"/>
          <w:color w:val="000000"/>
          <w:sz w:val="22"/>
          <w:szCs w:val="22"/>
        </w:rPr>
      </w:pPr>
    </w:p>
    <w:p w:rsidR="005239D7" w:rsidRDefault="005239D7" w:rsidP="00642BC6">
      <w:pPr>
        <w:autoSpaceDE w:val="0"/>
        <w:autoSpaceDN w:val="0"/>
        <w:adjustRightInd w:val="0"/>
        <w:rPr>
          <w:rFonts w:ascii="Times New Roman" w:hAnsi="Times New Roman"/>
          <w:color w:val="000000"/>
          <w:sz w:val="22"/>
          <w:szCs w:val="22"/>
        </w:rPr>
      </w:pPr>
      <w:r w:rsidRPr="004C52C8">
        <w:rPr>
          <w:rFonts w:ascii="Times New Roman" w:hAnsi="Times New Roman"/>
          <w:color w:val="000000"/>
          <w:sz w:val="22"/>
          <w:szCs w:val="22"/>
        </w:rPr>
        <w:t xml:space="preserve">An SSH client program is necessary to perform SSH transmissions.  DTCC does not provide this client program; however, many SSH client programs are available. The simplest version, a command-line SSH program, is available on most Unix/Linux operating systems. </w:t>
      </w:r>
    </w:p>
    <w:p w:rsidR="005239D7" w:rsidRPr="004C52C8" w:rsidRDefault="005239D7" w:rsidP="00642BC6">
      <w:pPr>
        <w:autoSpaceDE w:val="0"/>
        <w:autoSpaceDN w:val="0"/>
        <w:adjustRightInd w:val="0"/>
        <w:rPr>
          <w:rFonts w:ascii="Times New Roman" w:hAnsi="Times New Roman"/>
          <w:color w:val="000000"/>
          <w:sz w:val="22"/>
          <w:szCs w:val="22"/>
        </w:rPr>
      </w:pPr>
    </w:p>
    <w:p w:rsidR="005239D7" w:rsidRPr="004C52C8" w:rsidRDefault="005239D7" w:rsidP="00DC1868">
      <w:pPr>
        <w:autoSpaceDE w:val="0"/>
        <w:autoSpaceDN w:val="0"/>
        <w:adjustRightInd w:val="0"/>
        <w:rPr>
          <w:rFonts w:ascii="Times New Roman" w:hAnsi="Times New Roman"/>
          <w:color w:val="000000"/>
          <w:sz w:val="22"/>
          <w:szCs w:val="22"/>
        </w:rPr>
      </w:pPr>
      <w:r w:rsidRPr="004C52C8">
        <w:rPr>
          <w:rFonts w:ascii="Times New Roman" w:hAnsi="Times New Roman"/>
          <w:color w:val="000000"/>
          <w:sz w:val="22"/>
          <w:szCs w:val="22"/>
        </w:rPr>
        <w:t xml:space="preserve">Many of the GUI-based FTP programs for Windows can also be used for SSH.  Among them, WS FTP Professional and CUTE FTP Professional are the most popular. </w:t>
      </w:r>
    </w:p>
    <w:p w:rsidR="005239D7" w:rsidRPr="004C52C8" w:rsidRDefault="005239D7" w:rsidP="00DC1868">
      <w:pPr>
        <w:autoSpaceDE w:val="0"/>
        <w:autoSpaceDN w:val="0"/>
        <w:adjustRightInd w:val="0"/>
        <w:rPr>
          <w:rFonts w:ascii="Times New Roman" w:hAnsi="Times New Roman"/>
          <w:color w:val="000000"/>
          <w:sz w:val="22"/>
          <w:szCs w:val="22"/>
        </w:rPr>
      </w:pPr>
    </w:p>
    <w:p w:rsidR="005239D7" w:rsidRPr="004C52C8" w:rsidRDefault="005239D7" w:rsidP="00DC1868">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In-house programs or scripts may also be used - </w:t>
      </w:r>
      <w:r w:rsidRPr="004C52C8">
        <w:rPr>
          <w:rFonts w:ascii="Times New Roman" w:hAnsi="Times New Roman"/>
          <w:color w:val="000000"/>
          <w:sz w:val="22"/>
          <w:szCs w:val="22"/>
        </w:rPr>
        <w:t xml:space="preserve">using any of the programming languages that support SSH.   </w:t>
      </w:r>
    </w:p>
    <w:p w:rsidR="005239D7" w:rsidRDefault="005239D7" w:rsidP="00C97DA2">
      <w:pPr>
        <w:rPr>
          <w:rFonts w:ascii="Times New Roman" w:hAnsi="Times New Roman"/>
          <w:sz w:val="22"/>
          <w:szCs w:val="22"/>
        </w:rPr>
      </w:pPr>
    </w:p>
    <w:p w:rsidR="005239D7" w:rsidRDefault="005239D7" w:rsidP="00C97DA2">
      <w:pPr>
        <w:rPr>
          <w:rFonts w:ascii="Times New Roman" w:hAnsi="Times New Roman"/>
          <w:sz w:val="22"/>
          <w:szCs w:val="22"/>
        </w:rPr>
      </w:pPr>
      <w:r w:rsidRPr="004C52C8">
        <w:rPr>
          <w:rFonts w:ascii="Times New Roman" w:hAnsi="Times New Roman"/>
          <w:sz w:val="22"/>
          <w:szCs w:val="22"/>
        </w:rPr>
        <w:t xml:space="preserve">It is essential that users understand the interaction between the </w:t>
      </w:r>
      <w:r w:rsidRPr="004C52C8">
        <w:rPr>
          <w:rFonts w:ascii="Times New Roman" w:hAnsi="Times New Roman"/>
          <w:b/>
          <w:i/>
          <w:sz w:val="22"/>
          <w:szCs w:val="22"/>
        </w:rPr>
        <w:t>put</w:t>
      </w:r>
      <w:r w:rsidRPr="004C52C8">
        <w:rPr>
          <w:rFonts w:ascii="Times New Roman" w:hAnsi="Times New Roman"/>
          <w:sz w:val="22"/>
          <w:szCs w:val="22"/>
        </w:rPr>
        <w:t xml:space="preserve"> and </w:t>
      </w:r>
      <w:r w:rsidRPr="004C52C8">
        <w:rPr>
          <w:rFonts w:ascii="Times New Roman" w:hAnsi="Times New Roman"/>
          <w:b/>
          <w:i/>
          <w:sz w:val="22"/>
          <w:szCs w:val="22"/>
        </w:rPr>
        <w:t>get</w:t>
      </w:r>
      <w:r w:rsidRPr="004C52C8">
        <w:rPr>
          <w:rFonts w:ascii="Times New Roman" w:hAnsi="Times New Roman"/>
          <w:sz w:val="22"/>
          <w:szCs w:val="22"/>
        </w:rPr>
        <w:t xml:space="preserve"> commands within this process. Firms must initiate a PUT and GET command when sending in data or trying to retrieve data.</w:t>
      </w:r>
    </w:p>
    <w:p w:rsidR="005239D7" w:rsidRPr="004C52C8" w:rsidRDefault="005239D7" w:rsidP="00DC1868">
      <w:pPr>
        <w:autoSpaceDE w:val="0"/>
        <w:autoSpaceDN w:val="0"/>
        <w:adjustRightInd w:val="0"/>
        <w:rPr>
          <w:rFonts w:ascii="Times New Roman" w:hAnsi="Times New Roman"/>
          <w:color w:val="000000"/>
        </w:rPr>
      </w:pPr>
    </w:p>
    <w:p w:rsidR="005239D7" w:rsidRDefault="005239D7" w:rsidP="004C051B">
      <w:pPr>
        <w:rPr>
          <w:rFonts w:ascii="Times New Roman" w:hAnsi="Times New Roman"/>
          <w:sz w:val="22"/>
          <w:szCs w:val="22"/>
        </w:rPr>
      </w:pPr>
      <w:r>
        <w:rPr>
          <w:rFonts w:ascii="Times New Roman" w:hAnsi="Times New Roman"/>
          <w:sz w:val="22"/>
          <w:szCs w:val="22"/>
        </w:rPr>
        <w:t xml:space="preserve">Files are sent in to DTCC using a PUT command or its equivalent - depending on the software used.  DTCC does not pick up files from the customer’s server. </w:t>
      </w:r>
    </w:p>
    <w:p w:rsidR="005239D7" w:rsidRDefault="005239D7" w:rsidP="004C051B">
      <w:pPr>
        <w:rPr>
          <w:rFonts w:ascii="Times New Roman" w:hAnsi="Times New Roman"/>
          <w:sz w:val="22"/>
          <w:szCs w:val="22"/>
        </w:rPr>
      </w:pPr>
    </w:p>
    <w:p w:rsidR="005239D7" w:rsidRDefault="005239D7" w:rsidP="004C051B">
      <w:pPr>
        <w:rPr>
          <w:rFonts w:ascii="Times New Roman" w:hAnsi="Times New Roman"/>
          <w:sz w:val="22"/>
          <w:szCs w:val="22"/>
        </w:rPr>
      </w:pPr>
      <w:r>
        <w:rPr>
          <w:rFonts w:ascii="Times New Roman" w:hAnsi="Times New Roman"/>
          <w:sz w:val="22"/>
          <w:szCs w:val="22"/>
        </w:rPr>
        <w:t xml:space="preserve">Confirm files and output files can either be retrieved using a GET command for a file in a specified directory (Pull); or, they can be transmitted from DTCC to a designated directory on the customer’s server (Push). </w:t>
      </w:r>
    </w:p>
    <w:p w:rsidR="005239D7" w:rsidRDefault="005239D7" w:rsidP="004C051B">
      <w:pPr>
        <w:rPr>
          <w:rFonts w:ascii="Times New Roman" w:hAnsi="Times New Roman"/>
          <w:sz w:val="22"/>
          <w:szCs w:val="22"/>
        </w:rPr>
      </w:pPr>
    </w:p>
    <w:p w:rsidR="005239D7" w:rsidRDefault="005239D7" w:rsidP="00C97DA2">
      <w:pPr>
        <w:rPr>
          <w:rFonts w:ascii="Times New Roman" w:hAnsi="Times New Roman"/>
          <w:color w:val="000000"/>
          <w:sz w:val="22"/>
          <w:szCs w:val="22"/>
        </w:rPr>
      </w:pPr>
      <w:r>
        <w:rPr>
          <w:rFonts w:ascii="Times New Roman" w:hAnsi="Times New Roman"/>
          <w:color w:val="000000"/>
          <w:sz w:val="22"/>
          <w:szCs w:val="22"/>
        </w:rPr>
        <w:t>Files for pickup from the DTCC server are retained for seven (7) days.</w:t>
      </w:r>
    </w:p>
    <w:p w:rsidR="005239D7" w:rsidRDefault="005239D7" w:rsidP="004C051B">
      <w:pPr>
        <w:rPr>
          <w:rFonts w:ascii="Times New Roman" w:hAnsi="Times New Roman"/>
          <w:sz w:val="22"/>
          <w:szCs w:val="22"/>
        </w:rPr>
      </w:pPr>
    </w:p>
    <w:p w:rsidR="005239D7" w:rsidRDefault="005239D7" w:rsidP="00EA3321">
      <w:pPr>
        <w:rPr>
          <w:rFonts w:ascii="Times New Roman" w:hAnsi="Times New Roman"/>
          <w:sz w:val="22"/>
          <w:szCs w:val="22"/>
        </w:rPr>
      </w:pPr>
      <w:r w:rsidRPr="002828AC">
        <w:rPr>
          <w:rFonts w:ascii="Times New Roman" w:hAnsi="Times New Roman"/>
          <w:sz w:val="22"/>
          <w:szCs w:val="22"/>
        </w:rPr>
        <w:t>For connectivity inbound into DTCC</w:t>
      </w:r>
      <w:r>
        <w:rPr>
          <w:rFonts w:ascii="Times New Roman" w:hAnsi="Times New Roman"/>
          <w:sz w:val="22"/>
          <w:szCs w:val="22"/>
        </w:rPr>
        <w:t xml:space="preserve">, DTCC will provide the appropriate input, output, and confirm directories.  For outbound connectivity the customer should similar directories. </w:t>
      </w:r>
    </w:p>
    <w:p w:rsidR="005239D7" w:rsidRDefault="005239D7" w:rsidP="00EA3321">
      <w:pPr>
        <w:rPr>
          <w:rFonts w:ascii="Times New Roman" w:hAnsi="Times New Roman"/>
          <w:sz w:val="22"/>
          <w:szCs w:val="22"/>
        </w:rPr>
      </w:pPr>
    </w:p>
    <w:p w:rsidR="005239D7" w:rsidRPr="00272921" w:rsidRDefault="005239D7" w:rsidP="00766CFF">
      <w:pPr>
        <w:pStyle w:val="Heading3"/>
      </w:pPr>
      <w:bookmarkStart w:id="12" w:name="_Toc307937562"/>
      <w:r w:rsidRPr="00272921">
        <w:t>Input Files</w:t>
      </w:r>
      <w:bookmarkEnd w:id="12"/>
    </w:p>
    <w:p w:rsidR="005239D7" w:rsidRDefault="005239D7" w:rsidP="00380FD8">
      <w:pPr>
        <w:rPr>
          <w:rFonts w:ascii="Times New Roman" w:hAnsi="Times New Roman"/>
          <w:sz w:val="22"/>
          <w:szCs w:val="22"/>
        </w:rPr>
      </w:pPr>
    </w:p>
    <w:p w:rsidR="005239D7" w:rsidRDefault="005239D7" w:rsidP="00380FD8">
      <w:pPr>
        <w:rPr>
          <w:rFonts w:ascii="Times New Roman" w:hAnsi="Times New Roman"/>
          <w:sz w:val="22"/>
          <w:szCs w:val="22"/>
        </w:rPr>
      </w:pPr>
      <w:r>
        <w:rPr>
          <w:rFonts w:ascii="Times New Roman" w:hAnsi="Times New Roman"/>
          <w:sz w:val="22"/>
          <w:szCs w:val="22"/>
        </w:rPr>
        <w:t>All input files are transmitted to DTCC.  DTCC does not retrieve files from the customer’s server.  Each application has a unique number called a SYSID (system identifier) assigned to it.  Input that is transmitted to DTCC is associated to its appropriate application by the SYSID.</w:t>
      </w:r>
    </w:p>
    <w:p w:rsidR="005239D7" w:rsidRDefault="005239D7" w:rsidP="00380FD8">
      <w:pPr>
        <w:rPr>
          <w:rFonts w:ascii="Times New Roman" w:hAnsi="Times New Roman"/>
          <w:sz w:val="22"/>
          <w:szCs w:val="22"/>
        </w:rPr>
      </w:pPr>
    </w:p>
    <w:p w:rsidR="005239D7" w:rsidRDefault="005239D7" w:rsidP="00380FD8">
      <w:pPr>
        <w:rPr>
          <w:rFonts w:ascii="Times New Roman" w:hAnsi="Times New Roman"/>
          <w:sz w:val="22"/>
          <w:szCs w:val="22"/>
        </w:rPr>
      </w:pPr>
      <w:r w:rsidRPr="00864EDB">
        <w:rPr>
          <w:rFonts w:ascii="Times New Roman" w:hAnsi="Times New Roman"/>
          <w:sz w:val="22"/>
          <w:szCs w:val="22"/>
        </w:rPr>
        <w:t>The Expected Master</w:t>
      </w:r>
      <w:r>
        <w:rPr>
          <w:rFonts w:ascii="Times New Roman" w:hAnsi="Times New Roman"/>
          <w:sz w:val="22"/>
          <w:szCs w:val="22"/>
        </w:rPr>
        <w:t xml:space="preserve"> file </w:t>
      </w:r>
      <w:r w:rsidRPr="00864EDB">
        <w:rPr>
          <w:rFonts w:ascii="Times New Roman" w:hAnsi="Times New Roman"/>
          <w:sz w:val="22"/>
          <w:szCs w:val="22"/>
        </w:rPr>
        <w:t>contains a record for every S</w:t>
      </w:r>
      <w:r>
        <w:rPr>
          <w:rFonts w:ascii="Times New Roman" w:hAnsi="Times New Roman"/>
          <w:sz w:val="22"/>
          <w:szCs w:val="22"/>
        </w:rPr>
        <w:t xml:space="preserve">YSID </w:t>
      </w:r>
      <w:r w:rsidRPr="00864EDB">
        <w:rPr>
          <w:rFonts w:ascii="Times New Roman" w:hAnsi="Times New Roman"/>
          <w:sz w:val="22"/>
          <w:szCs w:val="22"/>
        </w:rPr>
        <w:t>and Broker submitting data. It also contains various control information, approximate number of record</w:t>
      </w:r>
      <w:r>
        <w:rPr>
          <w:rFonts w:ascii="Times New Roman" w:hAnsi="Times New Roman"/>
          <w:sz w:val="22"/>
          <w:szCs w:val="22"/>
        </w:rPr>
        <w:t>s</w:t>
      </w:r>
      <w:r w:rsidRPr="00864EDB">
        <w:rPr>
          <w:rFonts w:ascii="Times New Roman" w:hAnsi="Times New Roman"/>
          <w:sz w:val="22"/>
          <w:szCs w:val="22"/>
        </w:rPr>
        <w:t xml:space="preserve"> expected, and acceptable ranges.</w:t>
      </w:r>
    </w:p>
    <w:p w:rsidR="005239D7" w:rsidRDefault="005239D7" w:rsidP="00380FD8">
      <w:pPr>
        <w:rPr>
          <w:rFonts w:ascii="Times New Roman" w:hAnsi="Times New Roman"/>
          <w:sz w:val="22"/>
          <w:szCs w:val="22"/>
        </w:rPr>
      </w:pPr>
    </w:p>
    <w:p w:rsidR="005239D7" w:rsidRDefault="005239D7" w:rsidP="00380FD8">
      <w:pPr>
        <w:rPr>
          <w:rFonts w:ascii="Times New Roman" w:hAnsi="Times New Roman"/>
          <w:sz w:val="22"/>
          <w:szCs w:val="22"/>
        </w:rPr>
      </w:pPr>
      <w:r w:rsidRPr="00864EDB">
        <w:rPr>
          <w:rFonts w:ascii="Times New Roman" w:hAnsi="Times New Roman"/>
          <w:sz w:val="22"/>
          <w:szCs w:val="22"/>
        </w:rPr>
        <w:t>Firms thru their Relationship Managers make requests to submit data to a specific S</w:t>
      </w:r>
      <w:r>
        <w:rPr>
          <w:rFonts w:ascii="Times New Roman" w:hAnsi="Times New Roman"/>
          <w:sz w:val="22"/>
          <w:szCs w:val="22"/>
        </w:rPr>
        <w:t xml:space="preserve">YSID.  </w:t>
      </w:r>
      <w:r w:rsidRPr="00864EDB">
        <w:rPr>
          <w:rFonts w:ascii="Times New Roman" w:hAnsi="Times New Roman"/>
          <w:sz w:val="22"/>
          <w:szCs w:val="22"/>
        </w:rPr>
        <w:t>Once that request has been received</w:t>
      </w:r>
      <w:r>
        <w:rPr>
          <w:rFonts w:ascii="Times New Roman" w:hAnsi="Times New Roman"/>
          <w:sz w:val="22"/>
          <w:szCs w:val="22"/>
        </w:rPr>
        <w:t xml:space="preserve"> and processed</w:t>
      </w:r>
      <w:r w:rsidRPr="00864EDB">
        <w:rPr>
          <w:rFonts w:ascii="Times New Roman" w:hAnsi="Times New Roman"/>
          <w:sz w:val="22"/>
          <w:szCs w:val="22"/>
        </w:rPr>
        <w:t>, an originator and sub-originator number</w:t>
      </w:r>
      <w:r>
        <w:rPr>
          <w:rFonts w:ascii="Times New Roman" w:hAnsi="Times New Roman"/>
          <w:sz w:val="22"/>
          <w:szCs w:val="22"/>
        </w:rPr>
        <w:t xml:space="preserve"> are assigned and are to be </w:t>
      </w:r>
      <w:r w:rsidRPr="00864EDB">
        <w:rPr>
          <w:rFonts w:ascii="Times New Roman" w:hAnsi="Times New Roman"/>
          <w:sz w:val="22"/>
          <w:szCs w:val="22"/>
        </w:rPr>
        <w:t>used in the header record by the firm.</w:t>
      </w:r>
    </w:p>
    <w:p w:rsidR="005239D7" w:rsidRPr="00864EDB" w:rsidRDefault="005239D7" w:rsidP="00380FD8">
      <w:pPr>
        <w:rPr>
          <w:rFonts w:ascii="Times New Roman" w:hAnsi="Times New Roman"/>
          <w:sz w:val="22"/>
          <w:szCs w:val="22"/>
        </w:rPr>
      </w:pPr>
    </w:p>
    <w:p w:rsidR="005239D7" w:rsidRDefault="005239D7" w:rsidP="00E45663">
      <w:pPr>
        <w:rPr>
          <w:rFonts w:ascii="Times New Roman" w:hAnsi="Times New Roman"/>
          <w:sz w:val="22"/>
          <w:szCs w:val="22"/>
        </w:rPr>
      </w:pPr>
      <w:r w:rsidRPr="00ED11A0">
        <w:rPr>
          <w:rFonts w:ascii="Times New Roman" w:hAnsi="Times New Roman"/>
          <w:sz w:val="22"/>
          <w:szCs w:val="22"/>
        </w:rPr>
        <w:t xml:space="preserve">Input files can only be sent to your assigned input directory.  </w:t>
      </w:r>
      <w:r>
        <w:rPr>
          <w:rFonts w:ascii="Times New Roman" w:hAnsi="Times New Roman"/>
          <w:sz w:val="22"/>
          <w:szCs w:val="22"/>
        </w:rPr>
        <w:t>I</w:t>
      </w:r>
      <w:r w:rsidRPr="00ED11A0">
        <w:rPr>
          <w:rFonts w:ascii="Times New Roman" w:hAnsi="Times New Roman"/>
          <w:sz w:val="22"/>
          <w:szCs w:val="22"/>
        </w:rPr>
        <w:t xml:space="preserve">nput files have a specific naming convention that must be followed.  </w:t>
      </w:r>
    </w:p>
    <w:p w:rsidR="005239D7" w:rsidRDefault="005239D7" w:rsidP="00E45663">
      <w:pPr>
        <w:rPr>
          <w:rFonts w:ascii="Times New Roman" w:hAnsi="Times New Roman"/>
          <w:sz w:val="22"/>
          <w:szCs w:val="22"/>
        </w:rPr>
      </w:pPr>
    </w:p>
    <w:p w:rsidR="005239D7" w:rsidRDefault="005239D7" w:rsidP="00E45663">
      <w:pPr>
        <w:rPr>
          <w:rFonts w:ascii="Times New Roman" w:hAnsi="Times New Roman"/>
          <w:sz w:val="22"/>
          <w:szCs w:val="22"/>
        </w:rPr>
      </w:pPr>
      <w:r>
        <w:rPr>
          <w:rFonts w:ascii="Times New Roman" w:hAnsi="Times New Roman"/>
          <w:sz w:val="22"/>
          <w:szCs w:val="22"/>
        </w:rPr>
        <w:t xml:space="preserve">The following important file transfer topics are discussed in the sections that follow:  </w:t>
      </w:r>
    </w:p>
    <w:p w:rsidR="005239D7" w:rsidRDefault="005239D7" w:rsidP="0061440D">
      <w:pPr>
        <w:numPr>
          <w:ilvl w:val="0"/>
          <w:numId w:val="22"/>
        </w:numPr>
        <w:rPr>
          <w:rFonts w:ascii="Times New Roman" w:hAnsi="Times New Roman"/>
          <w:sz w:val="22"/>
          <w:szCs w:val="22"/>
        </w:rPr>
      </w:pPr>
      <w:r>
        <w:rPr>
          <w:rFonts w:ascii="Times New Roman" w:hAnsi="Times New Roman"/>
          <w:sz w:val="22"/>
          <w:szCs w:val="22"/>
        </w:rPr>
        <w:t>Files transfer options</w:t>
      </w:r>
    </w:p>
    <w:p w:rsidR="005239D7" w:rsidRDefault="005239D7" w:rsidP="00CA54C1">
      <w:pPr>
        <w:numPr>
          <w:ilvl w:val="0"/>
          <w:numId w:val="22"/>
        </w:numPr>
        <w:rPr>
          <w:rFonts w:ascii="Times New Roman" w:hAnsi="Times New Roman"/>
          <w:sz w:val="22"/>
          <w:szCs w:val="22"/>
        </w:rPr>
      </w:pPr>
      <w:r>
        <w:rPr>
          <w:rFonts w:ascii="Times New Roman" w:hAnsi="Times New Roman"/>
          <w:sz w:val="22"/>
          <w:szCs w:val="22"/>
        </w:rPr>
        <w:t>Input file naming conventions</w:t>
      </w:r>
    </w:p>
    <w:p w:rsidR="005239D7" w:rsidRDefault="005239D7" w:rsidP="00CA54C1">
      <w:pPr>
        <w:numPr>
          <w:ilvl w:val="0"/>
          <w:numId w:val="22"/>
        </w:numPr>
        <w:rPr>
          <w:rFonts w:ascii="Times New Roman" w:hAnsi="Times New Roman"/>
          <w:sz w:val="22"/>
          <w:szCs w:val="22"/>
        </w:rPr>
      </w:pPr>
      <w:r>
        <w:rPr>
          <w:rFonts w:ascii="Times New Roman" w:hAnsi="Times New Roman"/>
          <w:sz w:val="22"/>
          <w:szCs w:val="22"/>
        </w:rPr>
        <w:t>Confirm files (input file receipt acknowledgement)</w:t>
      </w:r>
    </w:p>
    <w:p w:rsidR="005239D7" w:rsidRDefault="005239D7" w:rsidP="00BE026A">
      <w:pPr>
        <w:numPr>
          <w:ilvl w:val="0"/>
          <w:numId w:val="22"/>
        </w:numPr>
        <w:rPr>
          <w:rFonts w:ascii="Times New Roman" w:hAnsi="Times New Roman"/>
          <w:sz w:val="22"/>
          <w:szCs w:val="22"/>
        </w:rPr>
      </w:pPr>
      <w:r>
        <w:rPr>
          <w:rFonts w:ascii="Times New Roman" w:hAnsi="Times New Roman"/>
          <w:sz w:val="22"/>
          <w:szCs w:val="22"/>
        </w:rPr>
        <w:t>Site commands</w:t>
      </w:r>
    </w:p>
    <w:p w:rsidR="005239D7" w:rsidRDefault="005239D7" w:rsidP="00BE026A">
      <w:pPr>
        <w:ind w:left="720"/>
        <w:rPr>
          <w:rFonts w:ascii="Times New Roman" w:hAnsi="Times New Roman"/>
          <w:sz w:val="22"/>
          <w:szCs w:val="22"/>
        </w:rPr>
      </w:pPr>
    </w:p>
    <w:p w:rsidR="005239D7" w:rsidRDefault="005239D7" w:rsidP="0061440D">
      <w:pPr>
        <w:rPr>
          <w:rFonts w:ascii="Times New Roman" w:hAnsi="Times New Roman"/>
          <w:sz w:val="22"/>
          <w:szCs w:val="22"/>
        </w:rPr>
      </w:pPr>
    </w:p>
    <w:p w:rsidR="005239D7" w:rsidRDefault="005239D7" w:rsidP="00E45663">
      <w:pPr>
        <w:rPr>
          <w:rFonts w:ascii="Times New Roman" w:hAnsi="Times New Roman"/>
          <w:sz w:val="22"/>
          <w:szCs w:val="22"/>
        </w:rPr>
      </w:pPr>
    </w:p>
    <w:p w:rsidR="005239D7" w:rsidRDefault="005239D7" w:rsidP="00C97DA2">
      <w:pPr>
        <w:pStyle w:val="Heading4"/>
      </w:pPr>
      <w:r>
        <w:br w:type="page"/>
      </w:r>
      <w:bookmarkStart w:id="13" w:name="_Toc307937563"/>
      <w:r>
        <w:t>File Transfer Options</w:t>
      </w:r>
      <w:bookmarkEnd w:id="13"/>
    </w:p>
    <w:p w:rsidR="005239D7" w:rsidRDefault="005239D7" w:rsidP="0061440D"/>
    <w:p w:rsidR="005239D7" w:rsidRDefault="005239D7" w:rsidP="0061440D">
      <w:pPr>
        <w:rPr>
          <w:rFonts w:ascii="Times New Roman" w:hAnsi="Times New Roman"/>
          <w:sz w:val="22"/>
          <w:szCs w:val="22"/>
        </w:rPr>
      </w:pPr>
      <w:r>
        <w:rPr>
          <w:rFonts w:ascii="Times New Roman" w:hAnsi="Times New Roman"/>
          <w:sz w:val="22"/>
          <w:szCs w:val="22"/>
        </w:rPr>
        <w:t xml:space="preserve">When sending a file to DTCC the two (2) most common file transfer options are the </w:t>
      </w:r>
      <w:r w:rsidRPr="007F54DC">
        <w:rPr>
          <w:rFonts w:ascii="Times New Roman" w:hAnsi="Times New Roman"/>
          <w:i/>
          <w:sz w:val="22"/>
          <w:szCs w:val="22"/>
        </w:rPr>
        <w:t xml:space="preserve">transfer mode </w:t>
      </w:r>
      <w:r>
        <w:rPr>
          <w:rFonts w:ascii="Times New Roman" w:hAnsi="Times New Roman"/>
          <w:sz w:val="22"/>
          <w:szCs w:val="22"/>
        </w:rPr>
        <w:t xml:space="preserve">and </w:t>
      </w:r>
      <w:r w:rsidRPr="007F54DC">
        <w:rPr>
          <w:rFonts w:ascii="Times New Roman" w:hAnsi="Times New Roman"/>
          <w:i/>
          <w:sz w:val="22"/>
          <w:szCs w:val="22"/>
        </w:rPr>
        <w:t>file/record size</w:t>
      </w:r>
      <w:r>
        <w:rPr>
          <w:rFonts w:ascii="Times New Roman" w:hAnsi="Times New Roman"/>
          <w:sz w:val="22"/>
          <w:szCs w:val="22"/>
        </w:rPr>
        <w:t xml:space="preserve"> characteristics.  DTCC will provide the customer with any file and/or record size characteristics for each input SYSID.</w:t>
      </w:r>
    </w:p>
    <w:p w:rsidR="005239D7" w:rsidRDefault="005239D7" w:rsidP="0061440D">
      <w:pPr>
        <w:rPr>
          <w:rFonts w:ascii="Times New Roman" w:hAnsi="Times New Roman"/>
          <w:sz w:val="22"/>
          <w:szCs w:val="22"/>
        </w:rPr>
      </w:pPr>
    </w:p>
    <w:p w:rsidR="005239D7" w:rsidRDefault="005239D7" w:rsidP="00763602">
      <w:pPr>
        <w:rPr>
          <w:rFonts w:ascii="Times New Roman" w:hAnsi="Times New Roman"/>
          <w:sz w:val="22"/>
          <w:szCs w:val="22"/>
        </w:rPr>
      </w:pPr>
      <w:r w:rsidRPr="0061440D">
        <w:rPr>
          <w:rFonts w:ascii="Times New Roman" w:hAnsi="Times New Roman"/>
          <w:sz w:val="22"/>
          <w:szCs w:val="22"/>
        </w:rPr>
        <w:t xml:space="preserve">File transfer options are set </w:t>
      </w:r>
      <w:r>
        <w:rPr>
          <w:rFonts w:ascii="Times New Roman" w:hAnsi="Times New Roman"/>
          <w:sz w:val="22"/>
          <w:szCs w:val="22"/>
        </w:rPr>
        <w:t xml:space="preserve">using an </w:t>
      </w:r>
      <w:r w:rsidRPr="00763602">
        <w:rPr>
          <w:rFonts w:ascii="Times New Roman" w:hAnsi="Times New Roman"/>
          <w:b/>
          <w:i/>
          <w:sz w:val="22"/>
          <w:szCs w:val="22"/>
        </w:rPr>
        <w:t>ls</w:t>
      </w:r>
      <w:r>
        <w:rPr>
          <w:rFonts w:ascii="Times New Roman" w:hAnsi="Times New Roman"/>
          <w:sz w:val="22"/>
          <w:szCs w:val="22"/>
        </w:rPr>
        <w:t xml:space="preserve"> </w:t>
      </w:r>
      <w:r w:rsidRPr="0061440D">
        <w:rPr>
          <w:rFonts w:ascii="Times New Roman" w:hAnsi="Times New Roman"/>
          <w:sz w:val="22"/>
          <w:szCs w:val="22"/>
        </w:rPr>
        <w:t>request</w:t>
      </w:r>
      <w:r>
        <w:rPr>
          <w:rFonts w:ascii="Times New Roman" w:hAnsi="Times New Roman"/>
          <w:sz w:val="22"/>
          <w:szCs w:val="22"/>
        </w:rPr>
        <w:t xml:space="preserve">.  Its usage is in the form:  </w:t>
      </w:r>
      <w:r w:rsidRPr="00763602">
        <w:rPr>
          <w:rFonts w:ascii="Times New Roman" w:hAnsi="Times New Roman"/>
          <w:b/>
          <w:i/>
          <w:sz w:val="22"/>
          <w:szCs w:val="22"/>
        </w:rPr>
        <w:t>ls /+&lt;name=value&gt;</w:t>
      </w:r>
      <w:r w:rsidRPr="0061440D">
        <w:rPr>
          <w:rFonts w:ascii="Times New Roman" w:hAnsi="Times New Roman"/>
          <w:sz w:val="22"/>
          <w:szCs w:val="22"/>
        </w:rPr>
        <w:t xml:space="preserve">. </w:t>
      </w:r>
      <w:r>
        <w:rPr>
          <w:rFonts w:ascii="Times New Roman" w:hAnsi="Times New Roman"/>
          <w:sz w:val="22"/>
          <w:szCs w:val="22"/>
        </w:rPr>
        <w:t xml:space="preserve"> Where &lt;name=value&gt; is the requested option.  </w:t>
      </w:r>
    </w:p>
    <w:p w:rsidR="005239D7" w:rsidRDefault="005239D7" w:rsidP="00763602">
      <w:pPr>
        <w:rPr>
          <w:rFonts w:ascii="Times New Roman" w:hAnsi="Times New Roman"/>
          <w:sz w:val="22"/>
          <w:szCs w:val="22"/>
        </w:rPr>
      </w:pPr>
    </w:p>
    <w:p w:rsidR="005239D7" w:rsidRDefault="005239D7" w:rsidP="00763602">
      <w:pPr>
        <w:rPr>
          <w:rFonts w:ascii="Times New Roman" w:hAnsi="Times New Roman"/>
          <w:b/>
          <w:i/>
          <w:sz w:val="22"/>
          <w:szCs w:val="22"/>
        </w:rPr>
      </w:pPr>
      <w:r>
        <w:rPr>
          <w:rFonts w:ascii="Times New Roman" w:hAnsi="Times New Roman"/>
          <w:sz w:val="22"/>
          <w:szCs w:val="22"/>
        </w:rPr>
        <w:t xml:space="preserve">Example 1:  to initiate a text mode transfer the command would be:  </w:t>
      </w:r>
      <w:r w:rsidRPr="00763602">
        <w:rPr>
          <w:rFonts w:ascii="Times New Roman" w:hAnsi="Times New Roman"/>
          <w:b/>
          <w:i/>
          <w:sz w:val="22"/>
          <w:szCs w:val="22"/>
        </w:rPr>
        <w:t>ls / +mode=text</w:t>
      </w:r>
      <w:r>
        <w:rPr>
          <w:rFonts w:ascii="Times New Roman" w:hAnsi="Times New Roman"/>
          <w:b/>
          <w:i/>
          <w:sz w:val="22"/>
          <w:szCs w:val="22"/>
        </w:rPr>
        <w:t xml:space="preserve">. </w:t>
      </w:r>
    </w:p>
    <w:p w:rsidR="005239D7" w:rsidRPr="00BE026A" w:rsidRDefault="005239D7" w:rsidP="00763602">
      <w:pPr>
        <w:rPr>
          <w:rFonts w:ascii="Times New Roman" w:hAnsi="Times New Roman"/>
          <w:sz w:val="22"/>
          <w:szCs w:val="22"/>
        </w:rPr>
      </w:pPr>
      <w:r>
        <w:rPr>
          <w:rFonts w:ascii="Times New Roman" w:hAnsi="Times New Roman"/>
          <w:sz w:val="22"/>
          <w:szCs w:val="22"/>
        </w:rPr>
        <w:t xml:space="preserve">Example 2:  to initiate a transfer using file/record size characteristics received from DTCC:  </w:t>
      </w:r>
      <w:r w:rsidRPr="00BE026A">
        <w:rPr>
          <w:rFonts w:ascii="Times New Roman" w:hAnsi="Times New Roman"/>
          <w:b/>
          <w:i/>
          <w:sz w:val="22"/>
          <w:szCs w:val="22"/>
        </w:rPr>
        <w:t>ls /+lrecl=80</w:t>
      </w:r>
    </w:p>
    <w:p w:rsidR="005239D7" w:rsidRDefault="005239D7" w:rsidP="00763602">
      <w:pPr>
        <w:rPr>
          <w:rFonts w:ascii="Times New Roman" w:hAnsi="Times New Roman"/>
          <w:b/>
          <w:i/>
          <w:sz w:val="22"/>
          <w:szCs w:val="22"/>
        </w:rPr>
      </w:pPr>
    </w:p>
    <w:p w:rsidR="005239D7" w:rsidRPr="0061440D" w:rsidRDefault="005239D7" w:rsidP="0061440D">
      <w:pPr>
        <w:rPr>
          <w:rFonts w:ascii="Times New Roman" w:hAnsi="Times New Roman"/>
          <w:sz w:val="22"/>
          <w:szCs w:val="22"/>
        </w:rPr>
      </w:pPr>
      <w:r>
        <w:rPr>
          <w:rFonts w:ascii="Times New Roman" w:hAnsi="Times New Roman"/>
          <w:sz w:val="22"/>
          <w:szCs w:val="22"/>
        </w:rPr>
        <w:t>File transfer options can be cleared using t</w:t>
      </w:r>
      <w:r w:rsidRPr="0061440D">
        <w:rPr>
          <w:rFonts w:ascii="Times New Roman" w:hAnsi="Times New Roman"/>
          <w:sz w:val="22"/>
          <w:szCs w:val="22"/>
        </w:rPr>
        <w:t xml:space="preserve">he form: </w:t>
      </w:r>
      <w:r w:rsidRPr="00BE026A">
        <w:rPr>
          <w:rFonts w:ascii="Times New Roman" w:hAnsi="Times New Roman"/>
          <w:b/>
          <w:i/>
          <w:sz w:val="22"/>
          <w:szCs w:val="22"/>
        </w:rPr>
        <w:t>ls /+NO&lt;name&gt;</w:t>
      </w:r>
      <w:r w:rsidRPr="0061440D">
        <w:rPr>
          <w:rFonts w:ascii="Times New Roman" w:hAnsi="Times New Roman"/>
          <w:sz w:val="22"/>
          <w:szCs w:val="22"/>
        </w:rPr>
        <w:t>.</w:t>
      </w:r>
    </w:p>
    <w:p w:rsidR="005239D7" w:rsidRDefault="005239D7" w:rsidP="0061440D">
      <w:pPr>
        <w:rPr>
          <w:rFonts w:ascii="Times New Roman" w:hAnsi="Times New Roman"/>
          <w:sz w:val="22"/>
          <w:szCs w:val="22"/>
        </w:rPr>
      </w:pPr>
    </w:p>
    <w:p w:rsidR="005239D7" w:rsidRDefault="005239D7" w:rsidP="0061440D">
      <w:pPr>
        <w:rPr>
          <w:rFonts w:ascii="Times New Roman" w:hAnsi="Times New Roman"/>
          <w:sz w:val="22"/>
          <w:szCs w:val="22"/>
        </w:rPr>
      </w:pPr>
      <w:r>
        <w:rPr>
          <w:rFonts w:ascii="Times New Roman" w:hAnsi="Times New Roman"/>
          <w:sz w:val="22"/>
          <w:szCs w:val="22"/>
        </w:rPr>
        <w:t xml:space="preserve">To specify multiple file transfer options – </w:t>
      </w:r>
      <w:r w:rsidRPr="0061440D">
        <w:rPr>
          <w:rFonts w:ascii="Times New Roman" w:hAnsi="Times New Roman"/>
          <w:sz w:val="22"/>
          <w:szCs w:val="22"/>
        </w:rPr>
        <w:t>separat</w:t>
      </w:r>
      <w:r>
        <w:rPr>
          <w:rFonts w:ascii="Times New Roman" w:hAnsi="Times New Roman"/>
          <w:sz w:val="22"/>
          <w:szCs w:val="22"/>
        </w:rPr>
        <w:t>e t</w:t>
      </w:r>
      <w:r w:rsidRPr="0061440D">
        <w:rPr>
          <w:rFonts w:ascii="Times New Roman" w:hAnsi="Times New Roman"/>
          <w:sz w:val="22"/>
          <w:szCs w:val="22"/>
        </w:rPr>
        <w:t xml:space="preserve">he </w:t>
      </w:r>
      <w:r>
        <w:rPr>
          <w:rFonts w:ascii="Times New Roman" w:hAnsi="Times New Roman"/>
          <w:sz w:val="22"/>
          <w:szCs w:val="22"/>
        </w:rPr>
        <w:t xml:space="preserve">&lt;name=value&gt; </w:t>
      </w:r>
      <w:r w:rsidRPr="0061440D">
        <w:rPr>
          <w:rFonts w:ascii="Times New Roman" w:hAnsi="Times New Roman"/>
          <w:sz w:val="22"/>
          <w:szCs w:val="22"/>
        </w:rPr>
        <w:t>pairs with commas.</w:t>
      </w:r>
      <w:r>
        <w:rPr>
          <w:rFonts w:ascii="Times New Roman" w:hAnsi="Times New Roman"/>
          <w:sz w:val="22"/>
          <w:szCs w:val="22"/>
        </w:rPr>
        <w:t xml:space="preserve">  </w:t>
      </w:r>
    </w:p>
    <w:p w:rsidR="005239D7" w:rsidRDefault="005239D7" w:rsidP="0061440D">
      <w:pPr>
        <w:rPr>
          <w:rFonts w:ascii="Times New Roman" w:hAnsi="Times New Roman"/>
          <w:sz w:val="22"/>
          <w:szCs w:val="22"/>
        </w:rPr>
      </w:pPr>
    </w:p>
    <w:p w:rsidR="005239D7" w:rsidRDefault="005239D7" w:rsidP="0061440D">
      <w:pPr>
        <w:rPr>
          <w:rFonts w:ascii="Times New Roman" w:hAnsi="Times New Roman"/>
          <w:sz w:val="22"/>
          <w:szCs w:val="22"/>
        </w:rPr>
      </w:pPr>
      <w:r>
        <w:rPr>
          <w:rFonts w:ascii="Times New Roman" w:hAnsi="Times New Roman"/>
          <w:sz w:val="22"/>
          <w:szCs w:val="22"/>
        </w:rPr>
        <w:t xml:space="preserve">Example 3:  </w:t>
      </w:r>
      <w:r w:rsidRPr="00A12D81">
        <w:rPr>
          <w:rFonts w:ascii="Times New Roman" w:hAnsi="Times New Roman"/>
          <w:b/>
          <w:i/>
          <w:sz w:val="22"/>
          <w:szCs w:val="22"/>
        </w:rPr>
        <w:t>ls /+mode=text,lrecl=80</w:t>
      </w:r>
      <w:r>
        <w:rPr>
          <w:rFonts w:ascii="Times New Roman" w:hAnsi="Times New Roman"/>
          <w:sz w:val="22"/>
          <w:szCs w:val="22"/>
        </w:rPr>
        <w:t xml:space="preserve"> (combined from examples 1 and 2 above).  </w:t>
      </w:r>
    </w:p>
    <w:p w:rsidR="005239D7" w:rsidRDefault="005239D7" w:rsidP="0061440D">
      <w:pPr>
        <w:rPr>
          <w:rFonts w:ascii="Times New Roman" w:hAnsi="Times New Roman"/>
          <w:sz w:val="22"/>
          <w:szCs w:val="22"/>
        </w:rPr>
      </w:pPr>
    </w:p>
    <w:p w:rsidR="005239D7" w:rsidRPr="0061440D" w:rsidRDefault="005239D7" w:rsidP="0061440D">
      <w:pPr>
        <w:rPr>
          <w:sz w:val="22"/>
          <w:szCs w:val="22"/>
        </w:rPr>
      </w:pPr>
      <w:r w:rsidRPr="0061440D">
        <w:rPr>
          <w:rFonts w:ascii="Times New Roman" w:hAnsi="Times New Roman"/>
          <w:sz w:val="22"/>
          <w:szCs w:val="22"/>
        </w:rPr>
        <w:t>An error is returned if one or more of</w:t>
      </w:r>
      <w:r>
        <w:rPr>
          <w:rFonts w:ascii="Times New Roman" w:hAnsi="Times New Roman"/>
          <w:sz w:val="22"/>
          <w:szCs w:val="22"/>
        </w:rPr>
        <w:t xml:space="preserve"> </w:t>
      </w:r>
      <w:r w:rsidRPr="0061440D">
        <w:rPr>
          <w:rFonts w:ascii="Times New Roman" w:hAnsi="Times New Roman"/>
          <w:sz w:val="22"/>
          <w:szCs w:val="22"/>
        </w:rPr>
        <w:t xml:space="preserve">the options were incorrectly specified, </w:t>
      </w:r>
      <w:r>
        <w:rPr>
          <w:rFonts w:ascii="Times New Roman" w:hAnsi="Times New Roman"/>
          <w:sz w:val="22"/>
          <w:szCs w:val="22"/>
        </w:rPr>
        <w:t xml:space="preserve">however, any </w:t>
      </w:r>
      <w:r w:rsidRPr="0061440D">
        <w:rPr>
          <w:rFonts w:ascii="Times New Roman" w:hAnsi="Times New Roman"/>
          <w:sz w:val="22"/>
          <w:szCs w:val="22"/>
        </w:rPr>
        <w:t xml:space="preserve">remaining </w:t>
      </w:r>
      <w:r>
        <w:rPr>
          <w:rFonts w:ascii="Times New Roman" w:hAnsi="Times New Roman"/>
          <w:sz w:val="22"/>
          <w:szCs w:val="22"/>
        </w:rPr>
        <w:t xml:space="preserve">correctly specified </w:t>
      </w:r>
      <w:r w:rsidRPr="0061440D">
        <w:rPr>
          <w:rFonts w:ascii="Times New Roman" w:hAnsi="Times New Roman"/>
          <w:sz w:val="22"/>
          <w:szCs w:val="22"/>
        </w:rPr>
        <w:t>options are set as requested</w:t>
      </w:r>
      <w:r w:rsidRPr="0061440D">
        <w:rPr>
          <w:sz w:val="22"/>
          <w:szCs w:val="22"/>
        </w:rPr>
        <w:t>.</w:t>
      </w:r>
    </w:p>
    <w:p w:rsidR="005239D7" w:rsidRDefault="005239D7" w:rsidP="00C97DA2">
      <w:pPr>
        <w:pStyle w:val="Heading4"/>
      </w:pPr>
      <w:bookmarkStart w:id="14" w:name="_Toc307937564"/>
      <w:r>
        <w:t>Input File Naming Conventions</w:t>
      </w:r>
      <w:bookmarkEnd w:id="14"/>
    </w:p>
    <w:p w:rsidR="005239D7" w:rsidRDefault="005239D7" w:rsidP="00864EDB">
      <w:pPr>
        <w:jc w:val="both"/>
        <w:rPr>
          <w:rFonts w:ascii="Times New Roman" w:hAnsi="Times New Roman"/>
          <w:sz w:val="22"/>
          <w:szCs w:val="22"/>
        </w:rPr>
      </w:pPr>
    </w:p>
    <w:p w:rsidR="005239D7" w:rsidRDefault="005239D7" w:rsidP="00864EDB">
      <w:pPr>
        <w:jc w:val="both"/>
        <w:rPr>
          <w:rFonts w:ascii="Times New Roman" w:hAnsi="Times New Roman"/>
          <w:sz w:val="22"/>
          <w:szCs w:val="22"/>
        </w:rPr>
      </w:pPr>
      <w:r>
        <w:rPr>
          <w:rFonts w:ascii="Times New Roman" w:hAnsi="Times New Roman"/>
          <w:sz w:val="22"/>
          <w:szCs w:val="22"/>
        </w:rPr>
        <w:t xml:space="preserve">Input files transmitted should </w:t>
      </w:r>
      <w:r w:rsidRPr="00864EDB">
        <w:rPr>
          <w:rFonts w:ascii="Times New Roman" w:hAnsi="Times New Roman"/>
          <w:sz w:val="22"/>
          <w:szCs w:val="22"/>
        </w:rPr>
        <w:t xml:space="preserve">contain </w:t>
      </w:r>
      <w:r>
        <w:rPr>
          <w:rFonts w:ascii="Times New Roman" w:hAnsi="Times New Roman"/>
          <w:sz w:val="22"/>
          <w:szCs w:val="22"/>
        </w:rPr>
        <w:t xml:space="preserve">a </w:t>
      </w:r>
      <w:r w:rsidRPr="00864EDB">
        <w:rPr>
          <w:rFonts w:ascii="Times New Roman" w:hAnsi="Times New Roman"/>
          <w:sz w:val="22"/>
          <w:szCs w:val="22"/>
        </w:rPr>
        <w:t>header record and possibly a trailer record</w:t>
      </w:r>
      <w:r>
        <w:rPr>
          <w:rFonts w:ascii="Times New Roman" w:hAnsi="Times New Roman"/>
          <w:sz w:val="22"/>
          <w:szCs w:val="22"/>
        </w:rPr>
        <w:t xml:space="preserve">.  The header and trailer records will have the following formats found at this link: </w:t>
      </w:r>
    </w:p>
    <w:p w:rsidR="005239D7" w:rsidRDefault="005239D7" w:rsidP="009163E2">
      <w:pPr>
        <w:rPr>
          <w:rFonts w:ascii="Times New Roman" w:hAnsi="Times New Roman"/>
          <w:sz w:val="22"/>
          <w:szCs w:val="22"/>
        </w:rPr>
      </w:pPr>
      <w:bookmarkStart w:id="15" w:name="_GoBack"/>
      <w:bookmarkEnd w:id="15"/>
    </w:p>
    <w:p w:rsidR="005239D7" w:rsidRDefault="005239D7" w:rsidP="007833AD">
      <w:pPr>
        <w:jc w:val="center"/>
        <w:rPr>
          <w:rFonts w:ascii="Times New Roman" w:hAnsi="Times New Roman"/>
          <w:sz w:val="22"/>
          <w:szCs w:val="22"/>
        </w:rPr>
      </w:pPr>
      <w:hyperlink r:id="rId10" w:history="1">
        <w:r w:rsidRPr="00DB1EF6">
          <w:rPr>
            <w:rStyle w:val="Hyperlink"/>
            <w:rFonts w:ascii="Times New Roman" w:hAnsi="Times New Roman"/>
            <w:sz w:val="22"/>
            <w:szCs w:val="22"/>
          </w:rPr>
          <w:t>http://www.dtcc.com/products/documentation/cs/formats_masterfiles.php</w:t>
        </w:r>
      </w:hyperlink>
    </w:p>
    <w:p w:rsidR="005239D7" w:rsidRPr="00864EDB" w:rsidRDefault="005239D7" w:rsidP="004B7D9C">
      <w:pPr>
        <w:jc w:val="center"/>
        <w:rPr>
          <w:rFonts w:ascii="Times New Roman" w:hAnsi="Times New Roman"/>
          <w:sz w:val="22"/>
          <w:szCs w:val="22"/>
        </w:rPr>
      </w:pPr>
    </w:p>
    <w:p w:rsidR="005239D7" w:rsidRPr="00864EDB" w:rsidRDefault="005239D7" w:rsidP="00864EDB">
      <w:pPr>
        <w:rPr>
          <w:rFonts w:ascii="Times New Roman" w:hAnsi="Times New Roman"/>
          <w:sz w:val="22"/>
          <w:szCs w:val="22"/>
        </w:rPr>
      </w:pPr>
      <w:r>
        <w:rPr>
          <w:rFonts w:ascii="Times New Roman" w:hAnsi="Times New Roman"/>
          <w:sz w:val="22"/>
          <w:szCs w:val="22"/>
        </w:rPr>
        <w:t xml:space="preserve">Upon completion of the input file transmission, the system </w:t>
      </w:r>
      <w:r w:rsidRPr="00864EDB">
        <w:rPr>
          <w:rFonts w:ascii="Times New Roman" w:hAnsi="Times New Roman"/>
          <w:sz w:val="22"/>
          <w:szCs w:val="22"/>
        </w:rPr>
        <w:t xml:space="preserve">dynamically allocates a 44 </w:t>
      </w:r>
      <w:r>
        <w:rPr>
          <w:rFonts w:ascii="Times New Roman" w:hAnsi="Times New Roman"/>
          <w:sz w:val="22"/>
          <w:szCs w:val="22"/>
        </w:rPr>
        <w:t>c</w:t>
      </w:r>
      <w:r w:rsidRPr="00864EDB">
        <w:rPr>
          <w:rFonts w:ascii="Times New Roman" w:hAnsi="Times New Roman"/>
          <w:sz w:val="22"/>
          <w:szCs w:val="22"/>
        </w:rPr>
        <w:t xml:space="preserve">haracter </w:t>
      </w:r>
      <w:r>
        <w:rPr>
          <w:rFonts w:ascii="Times New Roman" w:hAnsi="Times New Roman"/>
          <w:sz w:val="22"/>
          <w:szCs w:val="22"/>
        </w:rPr>
        <w:t xml:space="preserve">file name by appending a date/time stamp </w:t>
      </w:r>
      <w:r w:rsidRPr="00864EDB">
        <w:rPr>
          <w:rFonts w:ascii="Times New Roman" w:hAnsi="Times New Roman"/>
          <w:sz w:val="22"/>
          <w:szCs w:val="22"/>
        </w:rPr>
        <w:t xml:space="preserve">to make the </w:t>
      </w:r>
      <w:r>
        <w:rPr>
          <w:rFonts w:ascii="Times New Roman" w:hAnsi="Times New Roman"/>
          <w:sz w:val="22"/>
          <w:szCs w:val="22"/>
        </w:rPr>
        <w:t xml:space="preserve">file name </w:t>
      </w:r>
      <w:r w:rsidRPr="00864EDB">
        <w:rPr>
          <w:rFonts w:ascii="Times New Roman" w:hAnsi="Times New Roman"/>
          <w:sz w:val="22"/>
          <w:szCs w:val="22"/>
        </w:rPr>
        <w:t>unique.</w:t>
      </w:r>
    </w:p>
    <w:p w:rsidR="005239D7" w:rsidRDefault="005239D7" w:rsidP="00E45663">
      <w:pPr>
        <w:rPr>
          <w:rFonts w:ascii="Times New Roman" w:hAnsi="Times New Roman"/>
          <w:sz w:val="22"/>
          <w:szCs w:val="22"/>
        </w:rPr>
      </w:pPr>
    </w:p>
    <w:p w:rsidR="005239D7" w:rsidRPr="00864EDB" w:rsidRDefault="005239D7" w:rsidP="00864EDB">
      <w:pPr>
        <w:jc w:val="both"/>
        <w:rPr>
          <w:rFonts w:ascii="Times New Roman" w:hAnsi="Times New Roman"/>
          <w:sz w:val="22"/>
          <w:szCs w:val="22"/>
        </w:rPr>
      </w:pPr>
      <w:r w:rsidRPr="00864EDB">
        <w:rPr>
          <w:rFonts w:ascii="Times New Roman" w:hAnsi="Times New Roman"/>
          <w:sz w:val="22"/>
          <w:szCs w:val="22"/>
        </w:rPr>
        <w:t xml:space="preserve">Sample </w:t>
      </w:r>
      <w:r>
        <w:rPr>
          <w:rFonts w:ascii="Times New Roman" w:hAnsi="Times New Roman"/>
          <w:sz w:val="22"/>
          <w:szCs w:val="22"/>
        </w:rPr>
        <w:t>f</w:t>
      </w:r>
      <w:r w:rsidRPr="00864EDB">
        <w:rPr>
          <w:rFonts w:ascii="Times New Roman" w:hAnsi="Times New Roman"/>
          <w:sz w:val="22"/>
          <w:szCs w:val="22"/>
        </w:rPr>
        <w:t>ilename</w:t>
      </w:r>
      <w:r>
        <w:rPr>
          <w:rFonts w:ascii="Times New Roman" w:hAnsi="Times New Roman"/>
          <w:sz w:val="22"/>
          <w:szCs w:val="22"/>
        </w:rPr>
        <w:t>s</w:t>
      </w:r>
      <w:r w:rsidRPr="00864EDB">
        <w:rPr>
          <w:rFonts w:ascii="Times New Roman" w:hAnsi="Times New Roman"/>
          <w:sz w:val="22"/>
          <w:szCs w:val="22"/>
        </w:rPr>
        <w:t>:</w:t>
      </w:r>
    </w:p>
    <w:p w:rsidR="005239D7" w:rsidRPr="00727876" w:rsidRDefault="005239D7" w:rsidP="00727876">
      <w:pPr>
        <w:ind w:firstLine="720"/>
        <w:jc w:val="both"/>
        <w:rPr>
          <w:rFonts w:ascii="Times New Roman" w:hAnsi="Times New Roman"/>
          <w:bCs/>
          <w:snapToGrid w:val="0"/>
          <w:sz w:val="22"/>
          <w:szCs w:val="22"/>
        </w:rPr>
      </w:pPr>
      <w:r w:rsidRPr="00727876">
        <w:rPr>
          <w:rFonts w:ascii="Times New Roman" w:hAnsi="Times New Roman"/>
          <w:bCs/>
          <w:snapToGrid w:val="0"/>
          <w:sz w:val="22"/>
          <w:szCs w:val="22"/>
        </w:rPr>
        <w:t>Production</w:t>
      </w:r>
      <w:r w:rsidRPr="00727876">
        <w:rPr>
          <w:rFonts w:ascii="Times New Roman" w:hAnsi="Times New Roman"/>
          <w:bCs/>
          <w:snapToGrid w:val="0"/>
          <w:sz w:val="22"/>
          <w:szCs w:val="22"/>
        </w:rPr>
        <w:tab/>
      </w:r>
      <w:r w:rsidRPr="00727876">
        <w:rPr>
          <w:rFonts w:ascii="Times New Roman" w:hAnsi="Times New Roman"/>
          <w:bCs/>
          <w:snapToGrid w:val="0"/>
          <w:sz w:val="22"/>
          <w:szCs w:val="22"/>
        </w:rPr>
        <w:tab/>
      </w:r>
      <w:r w:rsidRPr="00727876">
        <w:rPr>
          <w:rFonts w:ascii="Times New Roman" w:hAnsi="Times New Roman"/>
          <w:bCs/>
          <w:snapToGrid w:val="0"/>
          <w:sz w:val="22"/>
          <w:szCs w:val="22"/>
        </w:rPr>
        <w:tab/>
      </w:r>
      <w:r w:rsidRPr="00727876">
        <w:rPr>
          <w:rFonts w:ascii="Times New Roman" w:hAnsi="Times New Roman"/>
          <w:bCs/>
          <w:snapToGrid w:val="0"/>
          <w:sz w:val="22"/>
          <w:szCs w:val="22"/>
        </w:rPr>
        <w:tab/>
        <w:t>DTS</w:t>
      </w:r>
      <w:r w:rsidRPr="00727876">
        <w:rPr>
          <w:rFonts w:ascii="Times New Roman" w:hAnsi="Times New Roman"/>
          <w:bCs/>
          <w:snapToGrid w:val="0"/>
          <w:color w:val="FF0000"/>
          <w:sz w:val="22"/>
          <w:szCs w:val="22"/>
        </w:rPr>
        <w:t>FTP</w:t>
      </w:r>
      <w:r w:rsidRPr="00727876">
        <w:rPr>
          <w:rFonts w:ascii="Times New Roman" w:hAnsi="Times New Roman"/>
          <w:bCs/>
          <w:snapToGrid w:val="0"/>
          <w:sz w:val="22"/>
          <w:szCs w:val="22"/>
        </w:rPr>
        <w:t>.C1234.S01125</w:t>
      </w:r>
    </w:p>
    <w:p w:rsidR="005239D7" w:rsidRPr="00727876" w:rsidRDefault="005239D7" w:rsidP="00727876">
      <w:pPr>
        <w:jc w:val="both"/>
        <w:rPr>
          <w:rFonts w:ascii="Times New Roman" w:hAnsi="Times New Roman"/>
          <w:bCs/>
          <w:sz w:val="22"/>
          <w:szCs w:val="22"/>
        </w:rPr>
      </w:pPr>
      <w:r w:rsidRPr="00727876">
        <w:rPr>
          <w:rFonts w:ascii="Times New Roman" w:hAnsi="Times New Roman"/>
          <w:bCs/>
          <w:snapToGrid w:val="0"/>
          <w:sz w:val="22"/>
          <w:szCs w:val="22"/>
        </w:rPr>
        <w:t xml:space="preserve"> </w:t>
      </w:r>
      <w:r w:rsidRPr="00727876">
        <w:rPr>
          <w:rFonts w:ascii="Times New Roman" w:hAnsi="Times New Roman"/>
          <w:bCs/>
          <w:snapToGrid w:val="0"/>
          <w:sz w:val="22"/>
          <w:szCs w:val="22"/>
        </w:rPr>
        <w:tab/>
        <w:t xml:space="preserve">  </w:t>
      </w:r>
      <w:r w:rsidRPr="00727876">
        <w:rPr>
          <w:rFonts w:ascii="Times New Roman" w:hAnsi="Times New Roman"/>
          <w:bCs/>
          <w:sz w:val="22"/>
          <w:szCs w:val="22"/>
        </w:rPr>
        <w:t>Internet Production Upload</w:t>
      </w:r>
      <w:r w:rsidRPr="00727876">
        <w:rPr>
          <w:rFonts w:ascii="Times New Roman" w:hAnsi="Times New Roman"/>
          <w:bCs/>
          <w:sz w:val="22"/>
          <w:szCs w:val="22"/>
        </w:rPr>
        <w:tab/>
      </w:r>
      <w:r w:rsidRPr="00727876">
        <w:rPr>
          <w:rFonts w:ascii="Times New Roman" w:hAnsi="Times New Roman"/>
          <w:bCs/>
          <w:sz w:val="22"/>
          <w:szCs w:val="22"/>
        </w:rPr>
        <w:tab/>
        <w:t>DTS3.UP.C1234.S01125</w:t>
      </w:r>
    </w:p>
    <w:p w:rsidR="005239D7" w:rsidRPr="00727876" w:rsidRDefault="005239D7" w:rsidP="00727876">
      <w:pPr>
        <w:ind w:firstLine="720"/>
        <w:jc w:val="both"/>
        <w:rPr>
          <w:rFonts w:ascii="Times New Roman" w:hAnsi="Times New Roman"/>
          <w:bCs/>
          <w:sz w:val="22"/>
          <w:szCs w:val="22"/>
        </w:rPr>
      </w:pPr>
      <w:r w:rsidRPr="00727876">
        <w:rPr>
          <w:rFonts w:ascii="Times New Roman" w:hAnsi="Times New Roman"/>
          <w:bCs/>
          <w:sz w:val="22"/>
          <w:szCs w:val="22"/>
        </w:rPr>
        <w:t xml:space="preserve">  Internet Production Download</w:t>
      </w:r>
      <w:r w:rsidRPr="00727876">
        <w:rPr>
          <w:rFonts w:ascii="Times New Roman" w:hAnsi="Times New Roman"/>
          <w:bCs/>
          <w:sz w:val="22"/>
          <w:szCs w:val="22"/>
        </w:rPr>
        <w:tab/>
      </w:r>
      <w:r>
        <w:rPr>
          <w:rFonts w:ascii="Times New Roman" w:hAnsi="Times New Roman"/>
          <w:bCs/>
          <w:sz w:val="22"/>
          <w:szCs w:val="22"/>
        </w:rPr>
        <w:tab/>
      </w:r>
      <w:r w:rsidRPr="00727876">
        <w:rPr>
          <w:rFonts w:ascii="Times New Roman" w:hAnsi="Times New Roman"/>
          <w:bCs/>
          <w:sz w:val="22"/>
          <w:szCs w:val="22"/>
        </w:rPr>
        <w:t>DTS3.DOWN ….</w:t>
      </w:r>
    </w:p>
    <w:p w:rsidR="005239D7" w:rsidRPr="00727876" w:rsidRDefault="005239D7" w:rsidP="00727876">
      <w:pPr>
        <w:ind w:firstLine="720"/>
        <w:jc w:val="both"/>
        <w:rPr>
          <w:rFonts w:ascii="Times New Roman" w:hAnsi="Times New Roman"/>
          <w:bCs/>
          <w:sz w:val="22"/>
          <w:szCs w:val="22"/>
        </w:rPr>
      </w:pPr>
    </w:p>
    <w:p w:rsidR="005239D7" w:rsidRDefault="005239D7" w:rsidP="00727876">
      <w:pPr>
        <w:ind w:firstLine="720"/>
        <w:jc w:val="both"/>
        <w:rPr>
          <w:rFonts w:ascii="Times New Roman" w:hAnsi="Times New Roman"/>
          <w:bCs/>
          <w:snapToGrid w:val="0"/>
          <w:sz w:val="22"/>
          <w:szCs w:val="22"/>
        </w:rPr>
      </w:pPr>
      <w:r w:rsidRPr="00727876">
        <w:rPr>
          <w:rFonts w:ascii="Times New Roman" w:hAnsi="Times New Roman"/>
          <w:bCs/>
          <w:sz w:val="22"/>
          <w:szCs w:val="22"/>
        </w:rPr>
        <w:t>Test</w:t>
      </w:r>
      <w:r w:rsidRPr="00727876">
        <w:rPr>
          <w:rFonts w:ascii="Times New Roman" w:hAnsi="Times New Roman"/>
          <w:bCs/>
          <w:snapToGrid w:val="0"/>
          <w:sz w:val="22"/>
          <w:szCs w:val="22"/>
        </w:rPr>
        <w:t xml:space="preserve"> </w:t>
      </w:r>
      <w:r w:rsidRPr="00727876">
        <w:rPr>
          <w:rFonts w:ascii="Times New Roman" w:hAnsi="Times New Roman"/>
          <w:bCs/>
          <w:snapToGrid w:val="0"/>
          <w:sz w:val="22"/>
          <w:szCs w:val="22"/>
        </w:rPr>
        <w:tab/>
      </w:r>
      <w:r w:rsidRPr="00727876">
        <w:rPr>
          <w:rFonts w:ascii="Times New Roman" w:hAnsi="Times New Roman"/>
          <w:bCs/>
          <w:snapToGrid w:val="0"/>
          <w:sz w:val="22"/>
          <w:szCs w:val="22"/>
        </w:rPr>
        <w:tab/>
      </w:r>
      <w:r w:rsidRPr="00727876">
        <w:rPr>
          <w:rFonts w:ascii="Times New Roman" w:hAnsi="Times New Roman"/>
          <w:bCs/>
          <w:snapToGrid w:val="0"/>
          <w:sz w:val="22"/>
          <w:szCs w:val="22"/>
        </w:rPr>
        <w:tab/>
      </w:r>
      <w:r w:rsidRPr="00727876">
        <w:rPr>
          <w:rFonts w:ascii="Times New Roman" w:hAnsi="Times New Roman"/>
          <w:bCs/>
          <w:snapToGrid w:val="0"/>
          <w:sz w:val="22"/>
          <w:szCs w:val="22"/>
        </w:rPr>
        <w:tab/>
      </w:r>
      <w:r w:rsidRPr="00727876">
        <w:rPr>
          <w:rFonts w:ascii="Times New Roman" w:hAnsi="Times New Roman"/>
          <w:bCs/>
          <w:snapToGrid w:val="0"/>
          <w:sz w:val="22"/>
          <w:szCs w:val="22"/>
        </w:rPr>
        <w:tab/>
        <w:t>DTS</w:t>
      </w:r>
      <w:r w:rsidRPr="00727876">
        <w:rPr>
          <w:rFonts w:ascii="Times New Roman" w:hAnsi="Times New Roman"/>
          <w:bCs/>
          <w:snapToGrid w:val="0"/>
          <w:color w:val="FF0000"/>
          <w:sz w:val="22"/>
          <w:szCs w:val="22"/>
        </w:rPr>
        <w:t>UTF</w:t>
      </w:r>
      <w:r w:rsidRPr="00727876">
        <w:rPr>
          <w:rFonts w:ascii="Times New Roman" w:hAnsi="Times New Roman"/>
          <w:bCs/>
          <w:snapToGrid w:val="0"/>
          <w:sz w:val="22"/>
          <w:szCs w:val="22"/>
        </w:rPr>
        <w:t>.C1234.S01125</w:t>
      </w:r>
    </w:p>
    <w:p w:rsidR="005239D7" w:rsidRPr="00727876" w:rsidRDefault="005239D7" w:rsidP="00727876">
      <w:pPr>
        <w:ind w:firstLine="720"/>
        <w:jc w:val="both"/>
        <w:rPr>
          <w:rFonts w:ascii="Times New Roman" w:hAnsi="Times New Roman"/>
          <w:bCs/>
          <w:sz w:val="22"/>
          <w:szCs w:val="22"/>
        </w:rPr>
      </w:pPr>
      <w:r w:rsidRPr="00727876">
        <w:rPr>
          <w:rFonts w:ascii="Times New Roman" w:hAnsi="Times New Roman"/>
          <w:bCs/>
          <w:sz w:val="22"/>
          <w:szCs w:val="22"/>
        </w:rPr>
        <w:t xml:space="preserve">  Internet Test</w:t>
      </w:r>
      <w:r w:rsidRPr="00727876">
        <w:rPr>
          <w:rFonts w:ascii="Times New Roman" w:hAnsi="Times New Roman"/>
          <w:bCs/>
          <w:snapToGrid w:val="0"/>
          <w:sz w:val="22"/>
          <w:szCs w:val="22"/>
        </w:rPr>
        <w:tab/>
        <w:t>Upload</w:t>
      </w:r>
      <w:r w:rsidRPr="00727876">
        <w:rPr>
          <w:rFonts w:ascii="Times New Roman" w:hAnsi="Times New Roman"/>
          <w:bCs/>
          <w:snapToGrid w:val="0"/>
          <w:sz w:val="22"/>
          <w:szCs w:val="22"/>
        </w:rPr>
        <w:tab/>
      </w:r>
      <w:r w:rsidRPr="00727876">
        <w:rPr>
          <w:rFonts w:ascii="Times New Roman" w:hAnsi="Times New Roman"/>
          <w:bCs/>
          <w:snapToGrid w:val="0"/>
          <w:sz w:val="22"/>
          <w:szCs w:val="22"/>
        </w:rPr>
        <w:tab/>
      </w:r>
      <w:r w:rsidRPr="00727876">
        <w:rPr>
          <w:rFonts w:ascii="Times New Roman" w:hAnsi="Times New Roman"/>
          <w:bCs/>
          <w:snapToGrid w:val="0"/>
          <w:sz w:val="22"/>
          <w:szCs w:val="22"/>
        </w:rPr>
        <w:tab/>
        <w:t>DTS4.UP.C1234.S01125</w:t>
      </w:r>
      <w:r w:rsidRPr="00727876">
        <w:rPr>
          <w:rFonts w:ascii="Times New Roman" w:hAnsi="Times New Roman"/>
          <w:bCs/>
          <w:snapToGrid w:val="0"/>
          <w:sz w:val="22"/>
          <w:szCs w:val="22"/>
        </w:rPr>
        <w:tab/>
      </w:r>
      <w:r w:rsidRPr="00727876">
        <w:rPr>
          <w:rFonts w:ascii="Times New Roman" w:hAnsi="Times New Roman"/>
          <w:bCs/>
          <w:snapToGrid w:val="0"/>
          <w:sz w:val="22"/>
          <w:szCs w:val="22"/>
        </w:rPr>
        <w:tab/>
      </w:r>
      <w:r w:rsidRPr="00727876">
        <w:rPr>
          <w:rFonts w:ascii="Times New Roman" w:hAnsi="Times New Roman"/>
          <w:bCs/>
          <w:sz w:val="22"/>
          <w:szCs w:val="22"/>
        </w:rPr>
        <w:t xml:space="preserve"> </w:t>
      </w:r>
    </w:p>
    <w:p w:rsidR="005239D7" w:rsidRPr="00727876" w:rsidRDefault="005239D7" w:rsidP="00727876">
      <w:pPr>
        <w:jc w:val="both"/>
        <w:rPr>
          <w:rFonts w:ascii="Times New Roman" w:hAnsi="Times New Roman"/>
          <w:bCs/>
          <w:sz w:val="22"/>
          <w:szCs w:val="22"/>
        </w:rPr>
      </w:pPr>
      <w:r w:rsidRPr="00727876">
        <w:rPr>
          <w:rFonts w:ascii="Times New Roman" w:hAnsi="Times New Roman"/>
          <w:bCs/>
          <w:sz w:val="22"/>
          <w:szCs w:val="22"/>
        </w:rPr>
        <w:tab/>
        <w:t xml:space="preserve">  Internet Test Download</w:t>
      </w:r>
      <w:r w:rsidRPr="00727876">
        <w:rPr>
          <w:rFonts w:ascii="Times New Roman" w:hAnsi="Times New Roman"/>
          <w:bCs/>
          <w:sz w:val="22"/>
          <w:szCs w:val="22"/>
        </w:rPr>
        <w:tab/>
      </w:r>
      <w:r w:rsidRPr="00727876">
        <w:rPr>
          <w:rFonts w:ascii="Times New Roman" w:hAnsi="Times New Roman"/>
          <w:bCs/>
          <w:sz w:val="22"/>
          <w:szCs w:val="22"/>
        </w:rPr>
        <w:tab/>
        <w:t>DTS3.DOWN ….</w:t>
      </w:r>
    </w:p>
    <w:p w:rsidR="005239D7" w:rsidRPr="004C52C8" w:rsidRDefault="005239D7" w:rsidP="00E45663">
      <w:pPr>
        <w:pStyle w:val="Heading4"/>
      </w:pPr>
      <w:r>
        <w:br w:type="page"/>
      </w:r>
      <w:bookmarkStart w:id="16" w:name="_Toc307937565"/>
      <w:r>
        <w:t>Confirm Files (Input File Receipt Confirmation)</w:t>
      </w:r>
      <w:bookmarkEnd w:id="16"/>
    </w:p>
    <w:p w:rsidR="005239D7" w:rsidRDefault="005239D7" w:rsidP="009B2A33">
      <w:pPr>
        <w:autoSpaceDE w:val="0"/>
        <w:autoSpaceDN w:val="0"/>
        <w:adjustRightInd w:val="0"/>
        <w:rPr>
          <w:rFonts w:ascii="Times New Roman" w:hAnsi="Times New Roman"/>
          <w:color w:val="000000"/>
          <w:sz w:val="22"/>
          <w:szCs w:val="22"/>
        </w:rPr>
      </w:pPr>
    </w:p>
    <w:p w:rsidR="005239D7" w:rsidRDefault="005239D7" w:rsidP="009B2A33">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Once the input file is received the transmission header and trailer records are compared to a master file for validation of specific fields. The results of that comparison are placed in a file called a </w:t>
      </w:r>
      <w:r w:rsidRPr="009B2A33">
        <w:rPr>
          <w:rFonts w:ascii="Times New Roman" w:hAnsi="Times New Roman"/>
          <w:b/>
          <w:i/>
          <w:color w:val="000000"/>
          <w:sz w:val="22"/>
          <w:szCs w:val="22"/>
        </w:rPr>
        <w:t>confirm file</w:t>
      </w:r>
      <w:r>
        <w:rPr>
          <w:rFonts w:ascii="Times New Roman" w:hAnsi="Times New Roman"/>
          <w:b/>
          <w:i/>
          <w:color w:val="000000"/>
          <w:sz w:val="22"/>
          <w:szCs w:val="22"/>
        </w:rPr>
        <w:t xml:space="preserve">.  </w:t>
      </w:r>
      <w:r>
        <w:rPr>
          <w:rFonts w:ascii="Times New Roman" w:hAnsi="Times New Roman"/>
          <w:color w:val="000000"/>
          <w:sz w:val="22"/>
          <w:szCs w:val="22"/>
        </w:rPr>
        <w:t xml:space="preserve">The results indicate whether the file has been accepted or rejected.  If the file is rejected, the data is not passed to the application for processing and the appropriate error is placed in the confirm file.  For example: </w:t>
      </w:r>
    </w:p>
    <w:p w:rsidR="005239D7" w:rsidRDefault="005239D7" w:rsidP="009B2A33">
      <w:pPr>
        <w:autoSpaceDE w:val="0"/>
        <w:autoSpaceDN w:val="0"/>
        <w:adjustRightInd w:val="0"/>
        <w:rPr>
          <w:rFonts w:ascii="Times New Roman" w:hAnsi="Times New Roman"/>
          <w:color w:val="000000"/>
          <w:sz w:val="22"/>
          <w:szCs w:val="22"/>
        </w:rPr>
      </w:pPr>
    </w:p>
    <w:p w:rsidR="005239D7" w:rsidRPr="00053896" w:rsidRDefault="005239D7" w:rsidP="00053896">
      <w:pPr>
        <w:pStyle w:val="BodyText2"/>
        <w:numPr>
          <w:ilvl w:val="0"/>
          <w:numId w:val="38"/>
        </w:numPr>
        <w:spacing w:after="0" w:line="240" w:lineRule="auto"/>
        <w:rPr>
          <w:rFonts w:ascii="Times New Roman" w:hAnsi="Times New Roman"/>
          <w:sz w:val="22"/>
          <w:szCs w:val="22"/>
        </w:rPr>
      </w:pPr>
      <w:r w:rsidRPr="00053896">
        <w:rPr>
          <w:rFonts w:ascii="Times New Roman" w:hAnsi="Times New Roman"/>
          <w:sz w:val="22"/>
          <w:szCs w:val="22"/>
          <w:lang/>
        </w:rPr>
        <w:t xml:space="preserve">The system </w:t>
      </w:r>
      <w:r w:rsidRPr="00053896">
        <w:rPr>
          <w:rFonts w:ascii="Times New Roman" w:hAnsi="Times New Roman"/>
          <w:sz w:val="22"/>
          <w:szCs w:val="22"/>
        </w:rPr>
        <w:t xml:space="preserve">is expecting a certain date in the </w:t>
      </w:r>
      <w:r>
        <w:rPr>
          <w:rFonts w:ascii="Times New Roman" w:hAnsi="Times New Roman"/>
          <w:sz w:val="22"/>
          <w:szCs w:val="22"/>
          <w:lang/>
        </w:rPr>
        <w:t>header</w:t>
      </w:r>
      <w:r w:rsidRPr="00053896">
        <w:rPr>
          <w:rFonts w:ascii="Times New Roman" w:hAnsi="Times New Roman"/>
          <w:sz w:val="22"/>
          <w:szCs w:val="22"/>
        </w:rPr>
        <w:t>.  If that date is incorrect the data will be rejected</w:t>
      </w:r>
      <w:r>
        <w:rPr>
          <w:rFonts w:ascii="Times New Roman" w:hAnsi="Times New Roman"/>
          <w:sz w:val="22"/>
          <w:szCs w:val="22"/>
          <w:lang/>
        </w:rPr>
        <w:t xml:space="preserve">. </w:t>
      </w:r>
    </w:p>
    <w:p w:rsidR="005239D7" w:rsidRPr="00053896" w:rsidRDefault="005239D7" w:rsidP="009B2A33">
      <w:pPr>
        <w:pStyle w:val="BodyText2"/>
        <w:numPr>
          <w:ilvl w:val="0"/>
          <w:numId w:val="38"/>
        </w:numPr>
        <w:autoSpaceDE w:val="0"/>
        <w:autoSpaceDN w:val="0"/>
        <w:adjustRightInd w:val="0"/>
        <w:spacing w:after="0" w:line="240" w:lineRule="auto"/>
        <w:rPr>
          <w:rFonts w:ascii="Times New Roman" w:hAnsi="Times New Roman"/>
          <w:color w:val="000000"/>
          <w:sz w:val="22"/>
          <w:szCs w:val="22"/>
        </w:rPr>
      </w:pPr>
      <w:r w:rsidRPr="00053896">
        <w:rPr>
          <w:rFonts w:ascii="Times New Roman" w:hAnsi="Times New Roman"/>
          <w:sz w:val="22"/>
          <w:szCs w:val="22"/>
          <w:lang/>
        </w:rPr>
        <w:t xml:space="preserve">The system detects a duplicate transmission based on the information received in the header.  </w:t>
      </w:r>
    </w:p>
    <w:p w:rsidR="005239D7" w:rsidRDefault="005239D7" w:rsidP="009B2A33">
      <w:pPr>
        <w:autoSpaceDE w:val="0"/>
        <w:autoSpaceDN w:val="0"/>
        <w:adjustRightInd w:val="0"/>
        <w:rPr>
          <w:rFonts w:ascii="Times New Roman" w:hAnsi="Times New Roman"/>
          <w:color w:val="000000"/>
          <w:sz w:val="22"/>
          <w:szCs w:val="22"/>
        </w:rPr>
      </w:pPr>
    </w:p>
    <w:p w:rsidR="005239D7" w:rsidRDefault="005239D7" w:rsidP="009B2A33">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Please see Appendix A for examples of the confirm file.  Appendix B contains a list of reject codes. </w:t>
      </w:r>
    </w:p>
    <w:p w:rsidR="005239D7" w:rsidRDefault="005239D7" w:rsidP="009B2A33">
      <w:pPr>
        <w:autoSpaceDE w:val="0"/>
        <w:autoSpaceDN w:val="0"/>
        <w:adjustRightInd w:val="0"/>
        <w:rPr>
          <w:rFonts w:ascii="Times New Roman" w:hAnsi="Times New Roman"/>
          <w:color w:val="000000"/>
          <w:sz w:val="22"/>
          <w:szCs w:val="22"/>
        </w:rPr>
      </w:pPr>
    </w:p>
    <w:p w:rsidR="005239D7" w:rsidRPr="00996119" w:rsidRDefault="005239D7" w:rsidP="009B2A33">
      <w:pPr>
        <w:autoSpaceDE w:val="0"/>
        <w:autoSpaceDN w:val="0"/>
        <w:adjustRightInd w:val="0"/>
        <w:rPr>
          <w:rFonts w:ascii="Times New Roman" w:hAnsi="Times New Roman"/>
          <w:b/>
          <w:i/>
          <w:color w:val="000000"/>
          <w:sz w:val="22"/>
          <w:szCs w:val="22"/>
        </w:rPr>
      </w:pPr>
      <w:r w:rsidRPr="00996119">
        <w:rPr>
          <w:rFonts w:ascii="Times New Roman" w:hAnsi="Times New Roman"/>
          <w:b/>
          <w:i/>
          <w:color w:val="000000"/>
          <w:sz w:val="22"/>
          <w:szCs w:val="22"/>
        </w:rPr>
        <w:t xml:space="preserve">Confirm files only refer to the status of the file transfer and </w:t>
      </w:r>
      <w:r w:rsidRPr="00996119">
        <w:rPr>
          <w:rFonts w:ascii="Times New Roman" w:hAnsi="Times New Roman"/>
          <w:b/>
          <w:i/>
          <w:color w:val="000000"/>
          <w:sz w:val="22"/>
          <w:szCs w:val="22"/>
          <w:u w:val="single"/>
        </w:rPr>
        <w:t>are not</w:t>
      </w:r>
      <w:r w:rsidRPr="00996119">
        <w:rPr>
          <w:rFonts w:ascii="Times New Roman" w:hAnsi="Times New Roman"/>
          <w:b/>
          <w:i/>
          <w:color w:val="000000"/>
          <w:sz w:val="22"/>
          <w:szCs w:val="22"/>
        </w:rPr>
        <w:t xml:space="preserve"> an indication of any processing done on the data that was sent.  </w:t>
      </w:r>
    </w:p>
    <w:p w:rsidR="005239D7" w:rsidRDefault="005239D7" w:rsidP="009B2A33">
      <w:pPr>
        <w:autoSpaceDE w:val="0"/>
        <w:autoSpaceDN w:val="0"/>
        <w:adjustRightInd w:val="0"/>
        <w:rPr>
          <w:rFonts w:ascii="Times New Roman" w:hAnsi="Times New Roman"/>
          <w:color w:val="000000"/>
          <w:sz w:val="22"/>
          <w:szCs w:val="22"/>
        </w:rPr>
      </w:pPr>
    </w:p>
    <w:p w:rsidR="005239D7" w:rsidRDefault="005239D7" w:rsidP="00E45663">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Based on the customer’s output requirements gathered by the connectivity group, the confirm file will either be transmitted back to the sender or placed in a designated confirm directory for pickup.  </w:t>
      </w:r>
    </w:p>
    <w:p w:rsidR="005239D7" w:rsidRDefault="005239D7" w:rsidP="00E45663">
      <w:pPr>
        <w:autoSpaceDE w:val="0"/>
        <w:autoSpaceDN w:val="0"/>
        <w:adjustRightInd w:val="0"/>
        <w:rPr>
          <w:rFonts w:ascii="Times New Roman" w:hAnsi="Times New Roman"/>
          <w:color w:val="000000"/>
          <w:sz w:val="22"/>
          <w:szCs w:val="22"/>
        </w:rPr>
      </w:pPr>
    </w:p>
    <w:p w:rsidR="005239D7" w:rsidRDefault="005239D7" w:rsidP="00E45663">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When DTCC is to transmit the confirm file back to the sender, a file name should be provided in which to write the confirm data.  </w:t>
      </w:r>
    </w:p>
    <w:p w:rsidR="005239D7" w:rsidRDefault="005239D7" w:rsidP="00E45663">
      <w:pPr>
        <w:autoSpaceDE w:val="0"/>
        <w:autoSpaceDN w:val="0"/>
        <w:adjustRightInd w:val="0"/>
        <w:rPr>
          <w:rFonts w:ascii="Times New Roman" w:hAnsi="Times New Roman"/>
          <w:color w:val="000000"/>
          <w:sz w:val="22"/>
          <w:szCs w:val="22"/>
        </w:rPr>
      </w:pPr>
    </w:p>
    <w:p w:rsidR="005239D7" w:rsidRDefault="005239D7" w:rsidP="00E45663">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The use of the SITEEXIT command allows for more control over how confirm files are processed.  </w:t>
      </w:r>
    </w:p>
    <w:p w:rsidR="005239D7" w:rsidRDefault="005239D7" w:rsidP="00A12D81">
      <w:pPr>
        <w:pStyle w:val="Heading4"/>
      </w:pPr>
      <w:bookmarkStart w:id="17" w:name="_Toc307937566"/>
      <w:r>
        <w:t>SITEEXIT Command</w:t>
      </w:r>
      <w:bookmarkEnd w:id="17"/>
    </w:p>
    <w:p w:rsidR="005239D7" w:rsidRDefault="005239D7" w:rsidP="00A12D81">
      <w:pPr>
        <w:autoSpaceDE w:val="0"/>
        <w:autoSpaceDN w:val="0"/>
        <w:adjustRightInd w:val="0"/>
        <w:spacing w:line="240" w:lineRule="atLeast"/>
        <w:rPr>
          <w:color w:val="000000"/>
        </w:rPr>
      </w:pPr>
    </w:p>
    <w:p w:rsidR="005239D7" w:rsidRDefault="005239D7" w:rsidP="00A12D81">
      <w:pPr>
        <w:autoSpaceDE w:val="0"/>
        <w:autoSpaceDN w:val="0"/>
        <w:adjustRightInd w:val="0"/>
        <w:spacing w:line="240" w:lineRule="atLeast"/>
        <w:rPr>
          <w:rFonts w:ascii="Times New Roman" w:hAnsi="Times New Roman"/>
          <w:color w:val="000000"/>
          <w:sz w:val="22"/>
          <w:szCs w:val="22"/>
        </w:rPr>
      </w:pPr>
      <w:r w:rsidRPr="00A12D81">
        <w:rPr>
          <w:rFonts w:ascii="Times New Roman" w:hAnsi="Times New Roman"/>
          <w:color w:val="000000"/>
          <w:sz w:val="22"/>
          <w:szCs w:val="22"/>
        </w:rPr>
        <w:t xml:space="preserve">Default processing returns a confirmation file to the </w:t>
      </w:r>
      <w:r>
        <w:rPr>
          <w:rFonts w:ascii="Times New Roman" w:hAnsi="Times New Roman"/>
          <w:color w:val="000000"/>
          <w:sz w:val="22"/>
          <w:szCs w:val="22"/>
        </w:rPr>
        <w:t xml:space="preserve">customer </w:t>
      </w:r>
      <w:r w:rsidRPr="00A12D81">
        <w:rPr>
          <w:rFonts w:ascii="Times New Roman" w:hAnsi="Times New Roman"/>
          <w:color w:val="000000"/>
          <w:sz w:val="22"/>
          <w:szCs w:val="22"/>
        </w:rPr>
        <w:t xml:space="preserve">using </w:t>
      </w:r>
      <w:r>
        <w:rPr>
          <w:rFonts w:ascii="Times New Roman" w:hAnsi="Times New Roman"/>
          <w:color w:val="000000"/>
          <w:sz w:val="22"/>
          <w:szCs w:val="22"/>
        </w:rPr>
        <w:t xml:space="preserve">a </w:t>
      </w:r>
      <w:r w:rsidRPr="00A12D81">
        <w:rPr>
          <w:rFonts w:ascii="Times New Roman" w:hAnsi="Times New Roman"/>
          <w:color w:val="000000"/>
          <w:sz w:val="22"/>
          <w:szCs w:val="22"/>
        </w:rPr>
        <w:t xml:space="preserve">programmatic lookup of predefined return parameters.  </w:t>
      </w:r>
      <w:r>
        <w:rPr>
          <w:rFonts w:ascii="Times New Roman" w:hAnsi="Times New Roman"/>
          <w:color w:val="000000"/>
          <w:sz w:val="22"/>
          <w:szCs w:val="22"/>
        </w:rPr>
        <w:t xml:space="preserve">The customer may customize the confirm process by using the </w:t>
      </w:r>
      <w:r w:rsidRPr="00C83145">
        <w:rPr>
          <w:rFonts w:ascii="Times New Roman" w:hAnsi="Times New Roman"/>
          <w:b/>
          <w:color w:val="000000"/>
          <w:sz w:val="22"/>
          <w:szCs w:val="22"/>
        </w:rPr>
        <w:t>SITEEXIT</w:t>
      </w:r>
      <w:r>
        <w:rPr>
          <w:rFonts w:ascii="Times New Roman" w:hAnsi="Times New Roman"/>
          <w:color w:val="000000"/>
          <w:sz w:val="22"/>
          <w:szCs w:val="22"/>
        </w:rPr>
        <w:t xml:space="preserve"> command.  </w:t>
      </w:r>
    </w:p>
    <w:p w:rsidR="005239D7" w:rsidRDefault="005239D7" w:rsidP="00A12D81">
      <w:pPr>
        <w:autoSpaceDE w:val="0"/>
        <w:autoSpaceDN w:val="0"/>
        <w:adjustRightInd w:val="0"/>
        <w:spacing w:line="240" w:lineRule="atLeast"/>
        <w:rPr>
          <w:rFonts w:ascii="Times New Roman" w:hAnsi="Times New Roman"/>
          <w:color w:val="000000"/>
          <w:sz w:val="22"/>
          <w:szCs w:val="22"/>
        </w:rPr>
      </w:pPr>
    </w:p>
    <w:p w:rsidR="005239D7" w:rsidRPr="007E24FE" w:rsidRDefault="005239D7" w:rsidP="00A12D81">
      <w:pPr>
        <w:autoSpaceDE w:val="0"/>
        <w:autoSpaceDN w:val="0"/>
        <w:adjustRightInd w:val="0"/>
        <w:spacing w:line="240" w:lineRule="atLeast"/>
        <w:rPr>
          <w:rFonts w:ascii="Times New Roman" w:hAnsi="Times New Roman"/>
          <w:b/>
          <w:i/>
          <w:color w:val="000000"/>
          <w:sz w:val="22"/>
          <w:szCs w:val="22"/>
        </w:rPr>
      </w:pPr>
      <w:r w:rsidRPr="007E24FE">
        <w:rPr>
          <w:rFonts w:ascii="Times New Roman" w:hAnsi="Times New Roman"/>
          <w:b/>
          <w:i/>
          <w:color w:val="000000"/>
          <w:sz w:val="22"/>
          <w:szCs w:val="22"/>
        </w:rPr>
        <w:t>Please discuss the use of the SITEEXIT command with DTCC so that default confirm processing can be turned off.</w:t>
      </w:r>
    </w:p>
    <w:p w:rsidR="005239D7" w:rsidRPr="00A12D81" w:rsidRDefault="005239D7" w:rsidP="00A12D81">
      <w:pPr>
        <w:autoSpaceDE w:val="0"/>
        <w:autoSpaceDN w:val="0"/>
        <w:adjustRightInd w:val="0"/>
        <w:spacing w:line="240" w:lineRule="atLeast"/>
        <w:rPr>
          <w:rFonts w:ascii="Times New Roman" w:hAnsi="Times New Roman"/>
          <w:color w:val="000000"/>
          <w:sz w:val="22"/>
          <w:szCs w:val="22"/>
        </w:rPr>
      </w:pPr>
    </w:p>
    <w:p w:rsidR="005239D7" w:rsidRDefault="005239D7" w:rsidP="00A12D81">
      <w:pPr>
        <w:autoSpaceDE w:val="0"/>
        <w:autoSpaceDN w:val="0"/>
        <w:adjustRightInd w:val="0"/>
        <w:spacing w:line="240" w:lineRule="atLeast"/>
        <w:rPr>
          <w:rFonts w:ascii="Times New Roman" w:hAnsi="Times New Roman"/>
          <w:color w:val="000000"/>
          <w:sz w:val="22"/>
          <w:szCs w:val="22"/>
        </w:rPr>
      </w:pPr>
      <w:r w:rsidRPr="00A12D81">
        <w:rPr>
          <w:rFonts w:ascii="Times New Roman" w:hAnsi="Times New Roman"/>
          <w:color w:val="000000"/>
          <w:sz w:val="22"/>
          <w:szCs w:val="22"/>
        </w:rPr>
        <w:t xml:space="preserve">Use of the </w:t>
      </w:r>
      <w:r w:rsidRPr="00A12D81">
        <w:rPr>
          <w:rFonts w:ascii="Times New Roman" w:hAnsi="Times New Roman"/>
          <w:b/>
          <w:bCs/>
          <w:color w:val="000000"/>
          <w:sz w:val="22"/>
          <w:szCs w:val="22"/>
        </w:rPr>
        <w:t>SITE</w:t>
      </w:r>
      <w:r>
        <w:rPr>
          <w:rFonts w:ascii="Times New Roman" w:hAnsi="Times New Roman"/>
          <w:b/>
          <w:bCs/>
          <w:color w:val="000000"/>
          <w:sz w:val="22"/>
          <w:szCs w:val="22"/>
        </w:rPr>
        <w:t xml:space="preserve">EXIT </w:t>
      </w:r>
      <w:r w:rsidRPr="00A12D81">
        <w:rPr>
          <w:rFonts w:ascii="Times New Roman" w:hAnsi="Times New Roman"/>
          <w:color w:val="000000"/>
          <w:sz w:val="22"/>
          <w:szCs w:val="22"/>
        </w:rPr>
        <w:t>command is a way to set certain server confirmation file return options</w:t>
      </w:r>
      <w:r>
        <w:rPr>
          <w:rFonts w:ascii="Times New Roman" w:hAnsi="Times New Roman"/>
          <w:color w:val="000000"/>
          <w:sz w:val="22"/>
          <w:szCs w:val="22"/>
        </w:rPr>
        <w:t xml:space="preserve">.  </w:t>
      </w:r>
      <w:r w:rsidRPr="00A12D81">
        <w:rPr>
          <w:rFonts w:ascii="Times New Roman" w:hAnsi="Times New Roman"/>
          <w:color w:val="000000"/>
          <w:sz w:val="22"/>
          <w:szCs w:val="22"/>
        </w:rPr>
        <w:t>In order to provide a method of passing additional data needed to return these confirmations to the client</w:t>
      </w:r>
      <w:r>
        <w:rPr>
          <w:rFonts w:ascii="Times New Roman" w:hAnsi="Times New Roman"/>
          <w:color w:val="000000"/>
          <w:sz w:val="22"/>
          <w:szCs w:val="22"/>
        </w:rPr>
        <w:t xml:space="preserve">, </w:t>
      </w:r>
      <w:r w:rsidRPr="00A12D81">
        <w:rPr>
          <w:rFonts w:ascii="Times New Roman" w:hAnsi="Times New Roman"/>
          <w:color w:val="000000"/>
          <w:sz w:val="22"/>
          <w:szCs w:val="22"/>
        </w:rPr>
        <w:t>several in-house extensions</w:t>
      </w:r>
      <w:r>
        <w:rPr>
          <w:rFonts w:ascii="Times New Roman" w:hAnsi="Times New Roman"/>
          <w:color w:val="000000"/>
          <w:sz w:val="22"/>
          <w:szCs w:val="22"/>
        </w:rPr>
        <w:t xml:space="preserve"> </w:t>
      </w:r>
      <w:r w:rsidRPr="00A12D81">
        <w:rPr>
          <w:rFonts w:ascii="Times New Roman" w:hAnsi="Times New Roman"/>
          <w:color w:val="000000"/>
          <w:sz w:val="22"/>
          <w:szCs w:val="22"/>
        </w:rPr>
        <w:t xml:space="preserve">have been developed. These additional parameters are marked by the positional parameter </w:t>
      </w:r>
      <w:r w:rsidRPr="00A12D81">
        <w:rPr>
          <w:rFonts w:ascii="Times New Roman" w:hAnsi="Times New Roman"/>
          <w:b/>
          <w:bCs/>
          <w:color w:val="000000"/>
          <w:sz w:val="22"/>
          <w:szCs w:val="22"/>
        </w:rPr>
        <w:t>FTPCNTL</w:t>
      </w:r>
      <w:r w:rsidRPr="00A12D81">
        <w:rPr>
          <w:rFonts w:ascii="Times New Roman" w:hAnsi="Times New Roman"/>
          <w:color w:val="000000"/>
          <w:sz w:val="22"/>
          <w:szCs w:val="22"/>
        </w:rPr>
        <w:t xml:space="preserve"> as the first argument to the </w:t>
      </w:r>
      <w:r w:rsidRPr="00A12D81">
        <w:rPr>
          <w:rFonts w:ascii="Times New Roman" w:hAnsi="Times New Roman"/>
          <w:b/>
          <w:bCs/>
          <w:color w:val="000000"/>
          <w:sz w:val="22"/>
          <w:szCs w:val="22"/>
        </w:rPr>
        <w:t>SITE</w:t>
      </w:r>
      <w:r>
        <w:rPr>
          <w:rFonts w:ascii="Times New Roman" w:hAnsi="Times New Roman"/>
          <w:b/>
          <w:bCs/>
          <w:color w:val="000000"/>
          <w:sz w:val="22"/>
          <w:szCs w:val="22"/>
        </w:rPr>
        <w:t>EXIT</w:t>
      </w:r>
      <w:r w:rsidRPr="00A12D81">
        <w:rPr>
          <w:rFonts w:ascii="Times New Roman" w:hAnsi="Times New Roman"/>
          <w:color w:val="000000"/>
          <w:sz w:val="22"/>
          <w:szCs w:val="22"/>
        </w:rPr>
        <w:t xml:space="preserve"> command.  This is followed by any or all of the keywords below, in any order, separated by blanks.  Each value persists until changed by a subsequent </w:t>
      </w:r>
      <w:r w:rsidRPr="00A12D81">
        <w:rPr>
          <w:rFonts w:ascii="Times New Roman" w:hAnsi="Times New Roman"/>
          <w:b/>
          <w:bCs/>
          <w:color w:val="000000"/>
          <w:sz w:val="22"/>
          <w:szCs w:val="22"/>
        </w:rPr>
        <w:t>SITE</w:t>
      </w:r>
      <w:r>
        <w:rPr>
          <w:rFonts w:ascii="Times New Roman" w:hAnsi="Times New Roman"/>
          <w:b/>
          <w:bCs/>
          <w:color w:val="000000"/>
          <w:sz w:val="22"/>
          <w:szCs w:val="22"/>
        </w:rPr>
        <w:t>EXIT</w:t>
      </w:r>
      <w:r w:rsidRPr="00A12D81">
        <w:rPr>
          <w:rFonts w:ascii="Times New Roman" w:hAnsi="Times New Roman"/>
          <w:b/>
          <w:bCs/>
          <w:color w:val="000000"/>
          <w:sz w:val="22"/>
          <w:szCs w:val="22"/>
        </w:rPr>
        <w:t xml:space="preserve"> FTPCNTL</w:t>
      </w:r>
      <w:r w:rsidRPr="00A12D81">
        <w:rPr>
          <w:rFonts w:ascii="Times New Roman" w:hAnsi="Times New Roman"/>
          <w:color w:val="000000"/>
          <w:sz w:val="22"/>
          <w:szCs w:val="22"/>
        </w:rPr>
        <w:t xml:space="preserve"> command.  If any of the following 4 return parameters is specified, all are used.  Re</w:t>
      </w:r>
      <w:r>
        <w:rPr>
          <w:rFonts w:ascii="Times New Roman" w:hAnsi="Times New Roman"/>
          <w:color w:val="000000"/>
          <w:sz w:val="22"/>
          <w:szCs w:val="22"/>
        </w:rPr>
        <w:t>-</w:t>
      </w:r>
      <w:r w:rsidRPr="00A12D81">
        <w:rPr>
          <w:rFonts w:ascii="Times New Roman" w:hAnsi="Times New Roman"/>
          <w:color w:val="000000"/>
          <w:sz w:val="22"/>
          <w:szCs w:val="22"/>
        </w:rPr>
        <w:t xml:space="preserve">specifying a parameter with a null value resets it as if </w:t>
      </w:r>
      <w:r>
        <w:rPr>
          <w:rFonts w:ascii="Times New Roman" w:hAnsi="Times New Roman"/>
          <w:color w:val="000000"/>
          <w:sz w:val="22"/>
          <w:szCs w:val="22"/>
        </w:rPr>
        <w:t xml:space="preserve">it were </w:t>
      </w:r>
      <w:r w:rsidRPr="00A12D81">
        <w:rPr>
          <w:rFonts w:ascii="Times New Roman" w:hAnsi="Times New Roman"/>
          <w:color w:val="000000"/>
          <w:sz w:val="22"/>
          <w:szCs w:val="22"/>
        </w:rPr>
        <w:t>never specified.</w:t>
      </w:r>
    </w:p>
    <w:p w:rsidR="005239D7" w:rsidRDefault="005239D7" w:rsidP="00A12D81">
      <w:pPr>
        <w:autoSpaceDE w:val="0"/>
        <w:autoSpaceDN w:val="0"/>
        <w:adjustRightInd w:val="0"/>
        <w:spacing w:line="240" w:lineRule="atLeast"/>
        <w:rPr>
          <w:rFonts w:ascii="Times New Roman" w:hAnsi="Times New Roman"/>
          <w:color w:val="000000"/>
          <w:sz w:val="22"/>
          <w:szCs w:val="22"/>
        </w:rPr>
      </w:pPr>
    </w:p>
    <w:p w:rsidR="005239D7" w:rsidRDefault="005239D7" w:rsidP="00C83145">
      <w:pPr>
        <w:autoSpaceDE w:val="0"/>
        <w:autoSpaceDN w:val="0"/>
        <w:adjustRightInd w:val="0"/>
        <w:spacing w:line="240" w:lineRule="atLeast"/>
        <w:ind w:firstLine="720"/>
        <w:rPr>
          <w:rFonts w:ascii="Times New Roman" w:hAnsi="Times New Roman"/>
          <w:color w:val="000000"/>
          <w:sz w:val="22"/>
          <w:szCs w:val="22"/>
        </w:rPr>
      </w:pPr>
      <w:r>
        <w:rPr>
          <w:rFonts w:ascii="Times New Roman" w:hAnsi="Times New Roman"/>
          <w:color w:val="000000"/>
          <w:sz w:val="22"/>
          <w:szCs w:val="22"/>
        </w:rPr>
        <w:t xml:space="preserve">ls /+siteexit=”ftpcntl </w:t>
      </w:r>
      <w:r w:rsidRPr="00C83145">
        <w:rPr>
          <w:rFonts w:ascii="Times New Roman" w:hAnsi="Times New Roman"/>
          <w:b/>
          <w:color w:val="000000"/>
          <w:sz w:val="22"/>
          <w:szCs w:val="22"/>
        </w:rPr>
        <w:t>ra</w:t>
      </w:r>
      <w:r>
        <w:rPr>
          <w:rFonts w:ascii="Times New Roman" w:hAnsi="Times New Roman"/>
          <w:color w:val="000000"/>
          <w:sz w:val="22"/>
          <w:szCs w:val="22"/>
        </w:rPr>
        <w:t xml:space="preserve">=123.456.789.035 </w:t>
      </w:r>
      <w:r w:rsidRPr="00C83145">
        <w:rPr>
          <w:rFonts w:ascii="Times New Roman" w:hAnsi="Times New Roman"/>
          <w:b/>
          <w:color w:val="000000"/>
          <w:sz w:val="22"/>
          <w:szCs w:val="22"/>
        </w:rPr>
        <w:t>ru</w:t>
      </w:r>
      <w:r>
        <w:rPr>
          <w:rFonts w:ascii="Times New Roman" w:hAnsi="Times New Roman"/>
          <w:color w:val="000000"/>
          <w:sz w:val="22"/>
          <w:szCs w:val="22"/>
        </w:rPr>
        <w:t xml:space="preserve">=serveruserid </w:t>
      </w:r>
      <w:r w:rsidRPr="00C83145">
        <w:rPr>
          <w:rFonts w:ascii="Times New Roman" w:hAnsi="Times New Roman"/>
          <w:b/>
          <w:color w:val="000000"/>
          <w:sz w:val="22"/>
          <w:szCs w:val="22"/>
        </w:rPr>
        <w:t>rp</w:t>
      </w:r>
      <w:r>
        <w:rPr>
          <w:rFonts w:ascii="Times New Roman" w:hAnsi="Times New Roman"/>
          <w:color w:val="000000"/>
          <w:sz w:val="22"/>
          <w:szCs w:val="22"/>
        </w:rPr>
        <w:t xml:space="preserve">=serverpasswd </w:t>
      </w:r>
      <w:r w:rsidRPr="00C83145">
        <w:rPr>
          <w:rFonts w:ascii="Times New Roman" w:hAnsi="Times New Roman"/>
          <w:b/>
          <w:color w:val="000000"/>
          <w:sz w:val="22"/>
          <w:szCs w:val="22"/>
        </w:rPr>
        <w:t>rd</w:t>
      </w:r>
      <w:r>
        <w:rPr>
          <w:rFonts w:ascii="Times New Roman" w:hAnsi="Times New Roman"/>
          <w:color w:val="000000"/>
          <w:sz w:val="22"/>
          <w:szCs w:val="22"/>
        </w:rPr>
        <w:t>=serverfilename</w:t>
      </w:r>
    </w:p>
    <w:p w:rsidR="005239D7" w:rsidRDefault="005239D7" w:rsidP="00A12D81">
      <w:pPr>
        <w:autoSpaceDE w:val="0"/>
        <w:autoSpaceDN w:val="0"/>
        <w:adjustRightInd w:val="0"/>
        <w:spacing w:line="240" w:lineRule="atLeast"/>
        <w:rPr>
          <w:rFonts w:ascii="Times New Roman" w:hAnsi="Times New Roman"/>
          <w:color w:val="000000"/>
          <w:sz w:val="22"/>
          <w:szCs w:val="22"/>
        </w:rPr>
      </w:pPr>
    </w:p>
    <w:p w:rsidR="005239D7" w:rsidRDefault="005239D7" w:rsidP="007F78A4">
      <w:pPr>
        <w:autoSpaceDE w:val="0"/>
        <w:autoSpaceDN w:val="0"/>
        <w:adjustRightInd w:val="0"/>
        <w:spacing w:line="240" w:lineRule="atLeast"/>
        <w:rPr>
          <w:color w:val="000000"/>
        </w:rPr>
      </w:pPr>
      <w:r>
        <w:rPr>
          <w:b/>
          <w:bCs/>
          <w:color w:val="000000"/>
        </w:rPr>
        <w:t>RA=</w:t>
      </w:r>
      <w:r>
        <w:rPr>
          <w:i/>
          <w:iCs/>
          <w:color w:val="000000"/>
        </w:rPr>
        <w:t>return IP address</w:t>
      </w:r>
      <w:r>
        <w:rPr>
          <w:i/>
          <w:iCs/>
          <w:color w:val="000000"/>
        </w:rPr>
        <w:tab/>
      </w:r>
      <w:r>
        <w:rPr>
          <w:i/>
          <w:iCs/>
          <w:color w:val="000000"/>
        </w:rPr>
        <w:tab/>
      </w:r>
      <w:r>
        <w:rPr>
          <w:color w:val="000000"/>
        </w:rPr>
        <w:t>IP address of the customer’s DTCC-registered server to receive the confirmation</w:t>
      </w:r>
    </w:p>
    <w:p w:rsidR="005239D7" w:rsidRDefault="005239D7" w:rsidP="007F78A4">
      <w:pPr>
        <w:autoSpaceDE w:val="0"/>
        <w:autoSpaceDN w:val="0"/>
        <w:adjustRightInd w:val="0"/>
        <w:spacing w:line="240" w:lineRule="atLeast"/>
        <w:rPr>
          <w:color w:val="000000"/>
        </w:rPr>
      </w:pPr>
      <w:r>
        <w:rPr>
          <w:color w:val="000000"/>
        </w:rPr>
        <w:tab/>
        <w:t>Maximum length:</w:t>
      </w:r>
      <w:r>
        <w:rPr>
          <w:color w:val="000000"/>
        </w:rPr>
        <w:tab/>
        <w:t xml:space="preserve">32 characters </w:t>
      </w:r>
    </w:p>
    <w:p w:rsidR="005239D7" w:rsidRDefault="005239D7" w:rsidP="007F78A4">
      <w:pPr>
        <w:autoSpaceDE w:val="0"/>
        <w:autoSpaceDN w:val="0"/>
        <w:adjustRightInd w:val="0"/>
        <w:spacing w:line="240" w:lineRule="atLeast"/>
        <w:rPr>
          <w:b/>
          <w:bCs/>
          <w:color w:val="000000"/>
        </w:rPr>
      </w:pPr>
      <w:r>
        <w:rPr>
          <w:color w:val="000000"/>
        </w:rPr>
        <w:tab/>
        <w:t>Default:</w:t>
      </w:r>
      <w:r>
        <w:rPr>
          <w:color w:val="000000"/>
        </w:rPr>
        <w:tab/>
      </w:r>
      <w:r>
        <w:rPr>
          <w:color w:val="000000"/>
        </w:rPr>
        <w:tab/>
        <w:t xml:space="preserve"> </w:t>
      </w:r>
      <w:r>
        <w:rPr>
          <w:color w:val="000000"/>
        </w:rPr>
        <w:tab/>
      </w:r>
      <w:r>
        <w:rPr>
          <w:b/>
          <w:bCs/>
          <w:color w:val="000000"/>
        </w:rPr>
        <w:t>*NORA*</w:t>
      </w:r>
    </w:p>
    <w:p w:rsidR="005239D7" w:rsidRDefault="005239D7" w:rsidP="007F78A4">
      <w:pPr>
        <w:autoSpaceDE w:val="0"/>
        <w:autoSpaceDN w:val="0"/>
        <w:adjustRightInd w:val="0"/>
        <w:spacing w:line="240" w:lineRule="atLeast"/>
        <w:rPr>
          <w:color w:val="000000"/>
        </w:rPr>
      </w:pPr>
      <w:r>
        <w:rPr>
          <w:b/>
          <w:bCs/>
          <w:color w:val="000000"/>
        </w:rPr>
        <w:t>RU=</w:t>
      </w:r>
      <w:r>
        <w:rPr>
          <w:i/>
          <w:iCs/>
          <w:color w:val="000000"/>
        </w:rPr>
        <w:t>return user</w:t>
      </w:r>
      <w:r>
        <w:rPr>
          <w:i/>
          <w:iCs/>
          <w:color w:val="000000"/>
        </w:rPr>
        <w:tab/>
      </w:r>
      <w:r>
        <w:rPr>
          <w:i/>
          <w:iCs/>
          <w:color w:val="000000"/>
        </w:rPr>
        <w:tab/>
      </w:r>
      <w:r>
        <w:rPr>
          <w:i/>
          <w:iCs/>
          <w:color w:val="000000"/>
        </w:rPr>
        <w:tab/>
      </w:r>
      <w:r>
        <w:rPr>
          <w:color w:val="000000"/>
        </w:rPr>
        <w:t>Userid for login to the above server</w:t>
      </w:r>
    </w:p>
    <w:p w:rsidR="005239D7" w:rsidRDefault="005239D7" w:rsidP="007F78A4">
      <w:pPr>
        <w:autoSpaceDE w:val="0"/>
        <w:autoSpaceDN w:val="0"/>
        <w:adjustRightInd w:val="0"/>
        <w:spacing w:line="240" w:lineRule="atLeast"/>
        <w:rPr>
          <w:color w:val="000000"/>
        </w:rPr>
      </w:pPr>
      <w:r>
        <w:rPr>
          <w:color w:val="000000"/>
        </w:rPr>
        <w:tab/>
        <w:t>Maximum length:</w:t>
      </w:r>
      <w:r>
        <w:rPr>
          <w:color w:val="000000"/>
        </w:rPr>
        <w:tab/>
        <w:t xml:space="preserve">16 characters </w:t>
      </w:r>
    </w:p>
    <w:p w:rsidR="005239D7" w:rsidRDefault="005239D7" w:rsidP="007F78A4">
      <w:pPr>
        <w:autoSpaceDE w:val="0"/>
        <w:autoSpaceDN w:val="0"/>
        <w:adjustRightInd w:val="0"/>
        <w:spacing w:line="240" w:lineRule="atLeast"/>
        <w:rPr>
          <w:b/>
          <w:bCs/>
          <w:color w:val="000000"/>
        </w:rPr>
      </w:pPr>
      <w:r>
        <w:rPr>
          <w:color w:val="000000"/>
        </w:rPr>
        <w:tab/>
        <w:t>Default:</w:t>
      </w:r>
      <w:r>
        <w:rPr>
          <w:color w:val="000000"/>
        </w:rPr>
        <w:tab/>
      </w:r>
      <w:r>
        <w:rPr>
          <w:color w:val="000000"/>
        </w:rPr>
        <w:tab/>
      </w:r>
      <w:r>
        <w:rPr>
          <w:color w:val="000000"/>
        </w:rPr>
        <w:tab/>
      </w:r>
      <w:r>
        <w:rPr>
          <w:b/>
          <w:bCs/>
          <w:color w:val="000000"/>
        </w:rPr>
        <w:t>*NORU*</w:t>
      </w:r>
    </w:p>
    <w:p w:rsidR="005239D7" w:rsidRDefault="005239D7" w:rsidP="007F78A4">
      <w:pPr>
        <w:autoSpaceDE w:val="0"/>
        <w:autoSpaceDN w:val="0"/>
        <w:adjustRightInd w:val="0"/>
        <w:spacing w:line="240" w:lineRule="atLeast"/>
        <w:rPr>
          <w:color w:val="000000"/>
        </w:rPr>
      </w:pPr>
      <w:r>
        <w:rPr>
          <w:b/>
          <w:bCs/>
          <w:color w:val="000000"/>
        </w:rPr>
        <w:t>RP=</w:t>
      </w:r>
      <w:r>
        <w:rPr>
          <w:i/>
          <w:iCs/>
          <w:color w:val="000000"/>
        </w:rPr>
        <w:t>return password</w:t>
      </w:r>
      <w:r>
        <w:rPr>
          <w:i/>
          <w:iCs/>
          <w:color w:val="000000"/>
        </w:rPr>
        <w:tab/>
      </w:r>
      <w:r>
        <w:rPr>
          <w:i/>
          <w:iCs/>
          <w:color w:val="000000"/>
        </w:rPr>
        <w:tab/>
      </w:r>
      <w:r>
        <w:rPr>
          <w:color w:val="000000"/>
        </w:rPr>
        <w:t>Password for the above userid login</w:t>
      </w:r>
    </w:p>
    <w:p w:rsidR="005239D7" w:rsidRDefault="005239D7" w:rsidP="007F78A4">
      <w:pPr>
        <w:autoSpaceDE w:val="0"/>
        <w:autoSpaceDN w:val="0"/>
        <w:adjustRightInd w:val="0"/>
        <w:spacing w:line="240" w:lineRule="atLeast"/>
        <w:rPr>
          <w:color w:val="000000"/>
        </w:rPr>
      </w:pPr>
      <w:r>
        <w:rPr>
          <w:color w:val="000000"/>
        </w:rPr>
        <w:tab/>
        <w:t>Maximum length:</w:t>
      </w:r>
      <w:r>
        <w:rPr>
          <w:color w:val="000000"/>
        </w:rPr>
        <w:tab/>
        <w:t xml:space="preserve">16 characters </w:t>
      </w:r>
    </w:p>
    <w:p w:rsidR="005239D7" w:rsidRDefault="005239D7" w:rsidP="007F78A4">
      <w:pPr>
        <w:autoSpaceDE w:val="0"/>
        <w:autoSpaceDN w:val="0"/>
        <w:adjustRightInd w:val="0"/>
        <w:spacing w:line="240" w:lineRule="atLeast"/>
        <w:rPr>
          <w:b/>
          <w:bCs/>
          <w:color w:val="000000"/>
        </w:rPr>
      </w:pPr>
      <w:r>
        <w:rPr>
          <w:color w:val="000000"/>
        </w:rPr>
        <w:tab/>
        <w:t>Default:</w:t>
      </w:r>
      <w:r>
        <w:rPr>
          <w:color w:val="000000"/>
        </w:rPr>
        <w:tab/>
      </w:r>
      <w:r>
        <w:rPr>
          <w:color w:val="000000"/>
        </w:rPr>
        <w:tab/>
      </w:r>
      <w:r>
        <w:rPr>
          <w:color w:val="000000"/>
        </w:rPr>
        <w:tab/>
      </w:r>
      <w:r>
        <w:rPr>
          <w:b/>
          <w:bCs/>
          <w:color w:val="000000"/>
        </w:rPr>
        <w:t>*NORP*</w:t>
      </w:r>
    </w:p>
    <w:p w:rsidR="005239D7" w:rsidRDefault="005239D7" w:rsidP="007F78A4">
      <w:pPr>
        <w:autoSpaceDE w:val="0"/>
        <w:autoSpaceDN w:val="0"/>
        <w:adjustRightInd w:val="0"/>
        <w:spacing w:line="240" w:lineRule="atLeast"/>
        <w:rPr>
          <w:color w:val="000000"/>
        </w:rPr>
      </w:pPr>
      <w:r>
        <w:rPr>
          <w:b/>
          <w:bCs/>
          <w:color w:val="000000"/>
        </w:rPr>
        <w:t>RD=</w:t>
      </w:r>
      <w:r>
        <w:rPr>
          <w:i/>
          <w:iCs/>
          <w:color w:val="000000"/>
        </w:rPr>
        <w:t>return data file name</w:t>
      </w:r>
      <w:r>
        <w:rPr>
          <w:i/>
          <w:iCs/>
          <w:color w:val="000000"/>
        </w:rPr>
        <w:tab/>
      </w:r>
      <w:r>
        <w:rPr>
          <w:color w:val="000000"/>
        </w:rPr>
        <w:t>Name of the confirmation file to be created at the customer’s site</w:t>
      </w:r>
    </w:p>
    <w:p w:rsidR="005239D7" w:rsidRDefault="005239D7" w:rsidP="007F78A4">
      <w:pPr>
        <w:autoSpaceDE w:val="0"/>
        <w:autoSpaceDN w:val="0"/>
        <w:adjustRightInd w:val="0"/>
        <w:spacing w:line="240" w:lineRule="atLeast"/>
        <w:rPr>
          <w:color w:val="000000"/>
        </w:rPr>
      </w:pPr>
      <w:r>
        <w:rPr>
          <w:color w:val="000000"/>
        </w:rPr>
        <w:tab/>
        <w:t>Maximum length:</w:t>
      </w:r>
      <w:r>
        <w:rPr>
          <w:color w:val="000000"/>
        </w:rPr>
        <w:tab/>
        <w:t xml:space="preserve">64 characters </w:t>
      </w:r>
    </w:p>
    <w:p w:rsidR="005239D7" w:rsidRDefault="005239D7" w:rsidP="007F78A4">
      <w:pPr>
        <w:autoSpaceDE w:val="0"/>
        <w:autoSpaceDN w:val="0"/>
        <w:adjustRightInd w:val="0"/>
        <w:spacing w:line="240" w:lineRule="atLeast"/>
        <w:rPr>
          <w:b/>
          <w:bCs/>
          <w:color w:val="000000"/>
        </w:rPr>
      </w:pPr>
      <w:r>
        <w:rPr>
          <w:color w:val="000000"/>
        </w:rPr>
        <w:tab/>
        <w:t>Default:</w:t>
      </w:r>
      <w:r>
        <w:rPr>
          <w:color w:val="000000"/>
        </w:rPr>
        <w:tab/>
      </w:r>
      <w:r>
        <w:rPr>
          <w:color w:val="000000"/>
        </w:rPr>
        <w:tab/>
      </w:r>
      <w:r>
        <w:rPr>
          <w:color w:val="000000"/>
        </w:rPr>
        <w:tab/>
      </w:r>
      <w:r>
        <w:rPr>
          <w:b/>
          <w:bCs/>
          <w:color w:val="000000"/>
        </w:rPr>
        <w:t>*NORD*</w:t>
      </w:r>
    </w:p>
    <w:p w:rsidR="005239D7" w:rsidRPr="004C52C8" w:rsidRDefault="005239D7" w:rsidP="00766CFF">
      <w:pPr>
        <w:pStyle w:val="Heading3"/>
      </w:pPr>
      <w:bookmarkStart w:id="18" w:name="_Toc307937567"/>
      <w:r w:rsidRPr="004C52C8">
        <w:t>Output Files</w:t>
      </w:r>
      <w:bookmarkEnd w:id="18"/>
    </w:p>
    <w:p w:rsidR="005239D7" w:rsidRDefault="005239D7" w:rsidP="004C051B">
      <w:pPr>
        <w:rPr>
          <w:rFonts w:ascii="Times New Roman" w:hAnsi="Times New Roman"/>
          <w:sz w:val="22"/>
          <w:szCs w:val="22"/>
        </w:rPr>
      </w:pPr>
    </w:p>
    <w:p w:rsidR="005239D7" w:rsidRDefault="005239D7" w:rsidP="004C051B">
      <w:pPr>
        <w:rPr>
          <w:rFonts w:ascii="Times New Roman" w:hAnsi="Times New Roman"/>
          <w:sz w:val="22"/>
          <w:szCs w:val="22"/>
        </w:rPr>
      </w:pPr>
      <w:r>
        <w:rPr>
          <w:rFonts w:ascii="Times New Roman" w:hAnsi="Times New Roman"/>
          <w:sz w:val="22"/>
          <w:szCs w:val="22"/>
        </w:rPr>
        <w:t xml:space="preserve">Output files are files that are created as a result of application processing.  Generally, all output files are subscribed to by the receiver.  DTCC will either place the file in a specified directory for pickup; or, transmit the file to a designated server/directory.   </w:t>
      </w:r>
    </w:p>
    <w:p w:rsidR="005239D7" w:rsidRDefault="005239D7" w:rsidP="004C051B">
      <w:pPr>
        <w:rPr>
          <w:rFonts w:ascii="Times New Roman" w:hAnsi="Times New Roman"/>
          <w:sz w:val="22"/>
          <w:szCs w:val="22"/>
        </w:rPr>
      </w:pPr>
    </w:p>
    <w:p w:rsidR="005239D7" w:rsidRPr="00864EDB" w:rsidRDefault="005239D7" w:rsidP="00864EDB">
      <w:pPr>
        <w:rPr>
          <w:rFonts w:ascii="Times New Roman" w:hAnsi="Times New Roman"/>
          <w:sz w:val="22"/>
          <w:szCs w:val="22"/>
        </w:rPr>
      </w:pPr>
      <w:r>
        <w:rPr>
          <w:rFonts w:ascii="Times New Roman" w:hAnsi="Times New Roman"/>
          <w:sz w:val="22"/>
          <w:szCs w:val="22"/>
        </w:rPr>
        <w:t xml:space="preserve">CDTS </w:t>
      </w:r>
      <w:r w:rsidRPr="00864EDB">
        <w:rPr>
          <w:rFonts w:ascii="Times New Roman" w:hAnsi="Times New Roman"/>
          <w:sz w:val="22"/>
          <w:szCs w:val="22"/>
        </w:rPr>
        <w:t xml:space="preserve">is an internally developed system that distributes output to participants.  The </w:t>
      </w:r>
      <w:r>
        <w:rPr>
          <w:rFonts w:ascii="Times New Roman" w:hAnsi="Times New Roman"/>
          <w:sz w:val="22"/>
          <w:szCs w:val="22"/>
        </w:rPr>
        <w:t>s</w:t>
      </w:r>
      <w:r w:rsidRPr="00864EDB">
        <w:rPr>
          <w:rFonts w:ascii="Times New Roman" w:hAnsi="Times New Roman"/>
          <w:sz w:val="22"/>
          <w:szCs w:val="22"/>
        </w:rPr>
        <w:t>ystem is also used to monitor the status of output and facilitates the re-transmission of data to participants</w:t>
      </w:r>
      <w:r>
        <w:rPr>
          <w:rFonts w:ascii="Times New Roman" w:hAnsi="Times New Roman"/>
          <w:sz w:val="22"/>
          <w:szCs w:val="22"/>
        </w:rPr>
        <w:t xml:space="preserve">.  </w:t>
      </w:r>
      <w:r w:rsidRPr="00864EDB">
        <w:rPr>
          <w:rFonts w:ascii="Times New Roman" w:hAnsi="Times New Roman"/>
          <w:sz w:val="22"/>
          <w:szCs w:val="22"/>
        </w:rPr>
        <w:t xml:space="preserve"> </w:t>
      </w:r>
    </w:p>
    <w:p w:rsidR="005239D7" w:rsidRPr="00864EDB" w:rsidRDefault="005239D7" w:rsidP="00864EDB">
      <w:pPr>
        <w:rPr>
          <w:rFonts w:ascii="Times New Roman" w:hAnsi="Times New Roman"/>
          <w:sz w:val="22"/>
          <w:szCs w:val="22"/>
        </w:rPr>
      </w:pPr>
    </w:p>
    <w:p w:rsidR="005239D7" w:rsidRDefault="005239D7" w:rsidP="00864EDB">
      <w:pPr>
        <w:rPr>
          <w:rFonts w:ascii="Times New Roman" w:hAnsi="Times New Roman"/>
          <w:sz w:val="22"/>
          <w:szCs w:val="22"/>
        </w:rPr>
      </w:pPr>
      <w:r>
        <w:rPr>
          <w:rFonts w:ascii="Times New Roman" w:hAnsi="Times New Roman"/>
          <w:sz w:val="22"/>
          <w:szCs w:val="22"/>
        </w:rPr>
        <w:t xml:space="preserve">Each output file will have a header associated with it unless the customer has requested no headers.  The header can be found at the following link: </w:t>
      </w:r>
    </w:p>
    <w:p w:rsidR="005239D7" w:rsidRDefault="005239D7" w:rsidP="00864EDB">
      <w:pPr>
        <w:rPr>
          <w:rFonts w:ascii="Times New Roman" w:hAnsi="Times New Roman"/>
          <w:sz w:val="22"/>
          <w:szCs w:val="22"/>
        </w:rPr>
      </w:pPr>
    </w:p>
    <w:p w:rsidR="005239D7" w:rsidRDefault="005239D7" w:rsidP="007833AD">
      <w:pPr>
        <w:rPr>
          <w:rStyle w:val="Hyperlink"/>
        </w:rPr>
      </w:pPr>
      <w:hyperlink r:id="rId11" w:history="1">
        <w:r w:rsidRPr="00DB1EF6">
          <w:rPr>
            <w:rStyle w:val="Hyperlink"/>
          </w:rPr>
          <w:t>http://www.dtcc.com/products/documentation/cs/nscc_formats/2468700000000_autoroute_header_8digit.pdf</w:t>
        </w:r>
      </w:hyperlink>
    </w:p>
    <w:p w:rsidR="005239D7" w:rsidRDefault="005239D7" w:rsidP="007833AD">
      <w:pPr>
        <w:rPr>
          <w:rStyle w:val="Hyperlink"/>
        </w:rPr>
      </w:pPr>
    </w:p>
    <w:p w:rsidR="005239D7" w:rsidRDefault="005239D7" w:rsidP="007833AD">
      <w:pPr>
        <w:rPr>
          <w:rFonts w:ascii="Times New Roman" w:hAnsi="Times New Roman"/>
          <w:sz w:val="22"/>
          <w:szCs w:val="22"/>
        </w:rPr>
      </w:pPr>
      <w:r>
        <w:rPr>
          <w:rFonts w:ascii="Times New Roman" w:hAnsi="Times New Roman"/>
          <w:sz w:val="22"/>
          <w:szCs w:val="22"/>
        </w:rPr>
        <w:t xml:space="preserve">There are many output options available to the customer.  Please ensure that you discuss any file output requirements during the connectivity or the data delivery process.  </w:t>
      </w:r>
    </w:p>
    <w:p w:rsidR="005239D7" w:rsidRDefault="005239D7" w:rsidP="007833AD"/>
    <w:p w:rsidR="005239D7" w:rsidRPr="004C52C8" w:rsidRDefault="005239D7" w:rsidP="0020330D">
      <w:pPr>
        <w:pStyle w:val="Heading3"/>
      </w:pPr>
      <w:bookmarkStart w:id="19" w:name="_Toc307937568"/>
      <w:r w:rsidRPr="004C52C8">
        <w:t>P</w:t>
      </w:r>
      <w:r>
        <w:t>UT</w:t>
      </w:r>
      <w:r w:rsidRPr="004C52C8">
        <w:t xml:space="preserve"> &amp; G</w:t>
      </w:r>
      <w:r>
        <w:t>ET</w:t>
      </w:r>
      <w:r w:rsidRPr="004C52C8">
        <w:t xml:space="preserve"> Commands</w:t>
      </w:r>
      <w:bookmarkEnd w:id="19"/>
      <w:r w:rsidRPr="004C52C8">
        <w:t xml:space="preserve"> </w:t>
      </w:r>
    </w:p>
    <w:p w:rsidR="005239D7" w:rsidRPr="004C52C8" w:rsidRDefault="005239D7" w:rsidP="00287579">
      <w:pPr>
        <w:rPr>
          <w:rFonts w:ascii="Times New Roman" w:hAnsi="Times New Roman"/>
        </w:rPr>
      </w:pPr>
    </w:p>
    <w:p w:rsidR="005239D7" w:rsidRPr="004C52C8" w:rsidRDefault="005239D7" w:rsidP="00287579">
      <w:pPr>
        <w:rPr>
          <w:rFonts w:ascii="Times New Roman" w:hAnsi="Times New Roman"/>
          <w:sz w:val="22"/>
          <w:szCs w:val="22"/>
        </w:rPr>
      </w:pPr>
      <w:r w:rsidRPr="004C52C8">
        <w:rPr>
          <w:rFonts w:ascii="Times New Roman" w:hAnsi="Times New Roman"/>
          <w:sz w:val="22"/>
          <w:szCs w:val="22"/>
        </w:rPr>
        <w:t xml:space="preserve">The following commands are used for the actual file transfer process. </w:t>
      </w:r>
    </w:p>
    <w:p w:rsidR="005239D7" w:rsidRPr="004C52C8" w:rsidRDefault="005239D7" w:rsidP="00287579">
      <w:pPr>
        <w:rPr>
          <w:rFonts w:ascii="Times New Roman" w:hAnsi="Times New Roman"/>
          <w:sz w:val="22"/>
          <w:szCs w:val="22"/>
        </w:rPr>
      </w:pPr>
    </w:p>
    <w:p w:rsidR="005239D7" w:rsidRPr="004C52C8" w:rsidRDefault="005239D7" w:rsidP="00287579">
      <w:pPr>
        <w:rPr>
          <w:rFonts w:ascii="Times New Roman" w:hAnsi="Times New Roman"/>
          <w:color w:val="000000"/>
        </w:rPr>
      </w:pPr>
      <w:r w:rsidRPr="004C52C8">
        <w:rPr>
          <w:rFonts w:ascii="Times New Roman" w:hAnsi="Times New Roman"/>
          <w:color w:val="000000"/>
          <w:sz w:val="22"/>
          <w:szCs w:val="22"/>
        </w:rPr>
        <w:t xml:space="preserve">Transaction files may be uploaded using the </w:t>
      </w:r>
      <w:r>
        <w:rPr>
          <w:rFonts w:ascii="Times New Roman" w:hAnsi="Times New Roman"/>
          <w:color w:val="000000"/>
          <w:sz w:val="22"/>
          <w:szCs w:val="22"/>
        </w:rPr>
        <w:t xml:space="preserve">PUT </w:t>
      </w:r>
      <w:r w:rsidRPr="004C52C8">
        <w:rPr>
          <w:rFonts w:ascii="Times New Roman" w:hAnsi="Times New Roman"/>
          <w:color w:val="000000"/>
          <w:sz w:val="22"/>
          <w:szCs w:val="22"/>
        </w:rPr>
        <w:t xml:space="preserve">command. Output files may downloaded using a </w:t>
      </w:r>
      <w:r>
        <w:rPr>
          <w:rFonts w:ascii="Times New Roman" w:hAnsi="Times New Roman"/>
          <w:color w:val="000000"/>
          <w:sz w:val="22"/>
          <w:szCs w:val="22"/>
        </w:rPr>
        <w:t>GET</w:t>
      </w:r>
      <w:r w:rsidRPr="004C52C8">
        <w:rPr>
          <w:rFonts w:ascii="Times New Roman" w:hAnsi="Times New Roman"/>
          <w:color w:val="000000"/>
          <w:sz w:val="22"/>
          <w:szCs w:val="22"/>
        </w:rPr>
        <w:t xml:space="preserve"> command. </w:t>
      </w:r>
    </w:p>
    <w:p w:rsidR="005239D7" w:rsidRPr="004C52C8" w:rsidRDefault="005239D7" w:rsidP="00642BC6">
      <w:pPr>
        <w:pStyle w:val="Heading4"/>
      </w:pPr>
      <w:bookmarkStart w:id="20" w:name="_Toc307937569"/>
      <w:r w:rsidRPr="004C52C8">
        <w:t>PUT Command</w:t>
      </w:r>
      <w:bookmarkEnd w:id="20"/>
    </w:p>
    <w:p w:rsidR="005239D7" w:rsidRDefault="005239D7" w:rsidP="004B24C1">
      <w:pPr>
        <w:rPr>
          <w:rFonts w:ascii="Times New Roman" w:hAnsi="Times New Roman"/>
          <w:sz w:val="22"/>
          <w:szCs w:val="22"/>
        </w:rPr>
      </w:pPr>
    </w:p>
    <w:p w:rsidR="005239D7" w:rsidRDefault="005239D7" w:rsidP="004B24C1">
      <w:pPr>
        <w:rPr>
          <w:rFonts w:ascii="Times New Roman" w:hAnsi="Times New Roman"/>
          <w:sz w:val="22"/>
          <w:szCs w:val="22"/>
        </w:rPr>
      </w:pPr>
      <w:r w:rsidRPr="004C52C8">
        <w:rPr>
          <w:rFonts w:ascii="Times New Roman" w:hAnsi="Times New Roman"/>
          <w:sz w:val="22"/>
          <w:szCs w:val="22"/>
        </w:rPr>
        <w:t xml:space="preserve">The </w:t>
      </w:r>
      <w:r w:rsidRPr="000255CD">
        <w:rPr>
          <w:rFonts w:ascii="Times New Roman" w:hAnsi="Times New Roman"/>
          <w:b/>
          <w:sz w:val="22"/>
          <w:szCs w:val="22"/>
        </w:rPr>
        <w:t>PUT</w:t>
      </w:r>
      <w:r w:rsidRPr="004C52C8">
        <w:rPr>
          <w:rFonts w:ascii="Times New Roman" w:hAnsi="Times New Roman"/>
          <w:sz w:val="22"/>
          <w:szCs w:val="22"/>
        </w:rPr>
        <w:t xml:space="preserve"> command submits a file to DTCC.</w:t>
      </w:r>
    </w:p>
    <w:p w:rsidR="005239D7" w:rsidRDefault="005239D7" w:rsidP="004B24C1">
      <w:pPr>
        <w:rPr>
          <w:rFonts w:ascii="Times New Roman" w:hAnsi="Times New Roman"/>
          <w:sz w:val="22"/>
          <w:szCs w:val="22"/>
        </w:rPr>
      </w:pPr>
    </w:p>
    <w:p w:rsidR="005239D7" w:rsidRDefault="005239D7" w:rsidP="004B24C1">
      <w:pPr>
        <w:rPr>
          <w:rFonts w:ascii="Times New Roman" w:hAnsi="Times New Roman"/>
          <w:sz w:val="22"/>
          <w:szCs w:val="22"/>
        </w:rPr>
      </w:pPr>
      <w:r>
        <w:rPr>
          <w:rFonts w:ascii="Times New Roman" w:hAnsi="Times New Roman"/>
          <w:sz w:val="22"/>
          <w:szCs w:val="22"/>
        </w:rPr>
        <w:t xml:space="preserve">The following sequence will PUT a fixed block text file at 300 bytes per record: </w:t>
      </w:r>
    </w:p>
    <w:p w:rsidR="005239D7" w:rsidRDefault="005239D7" w:rsidP="004B24C1">
      <w:pPr>
        <w:rPr>
          <w:rFonts w:ascii="Times New Roman" w:hAnsi="Times New Roman"/>
          <w:sz w:val="22"/>
          <w:szCs w:val="22"/>
        </w:rPr>
      </w:pPr>
    </w:p>
    <w:p w:rsidR="005239D7" w:rsidRDefault="005239D7" w:rsidP="004B24C1">
      <w:pPr>
        <w:rPr>
          <w:rFonts w:ascii="Times New Roman" w:hAnsi="Times New Roman"/>
          <w:sz w:val="22"/>
          <w:szCs w:val="22"/>
        </w:rPr>
      </w:pPr>
      <w:r>
        <w:rPr>
          <w:rFonts w:ascii="Times New Roman" w:hAnsi="Times New Roman"/>
          <w:sz w:val="22"/>
          <w:szCs w:val="22"/>
        </w:rPr>
        <w:tab/>
        <w:t xml:space="preserve">Change to DTCC-assigned directory </w:t>
      </w:r>
      <w:r>
        <w:rPr>
          <w:rFonts w:ascii="Times New Roman" w:hAnsi="Times New Roman"/>
          <w:sz w:val="22"/>
          <w:szCs w:val="22"/>
        </w:rPr>
        <w:tab/>
      </w:r>
      <w:r>
        <w:rPr>
          <w:rFonts w:ascii="Times New Roman" w:hAnsi="Times New Roman"/>
          <w:sz w:val="22"/>
          <w:szCs w:val="22"/>
        </w:rPr>
        <w:tab/>
      </w:r>
      <w:r w:rsidRPr="00782D6D">
        <w:rPr>
          <w:rFonts w:ascii="Times New Roman" w:hAnsi="Times New Roman"/>
          <w:b/>
          <w:i/>
          <w:sz w:val="22"/>
          <w:szCs w:val="22"/>
        </w:rPr>
        <w:t>cd //dtsutf.c1234</w:t>
      </w:r>
    </w:p>
    <w:p w:rsidR="005239D7" w:rsidRDefault="005239D7" w:rsidP="004B24C1">
      <w:pPr>
        <w:rPr>
          <w:rFonts w:ascii="Times New Roman" w:hAnsi="Times New Roman"/>
          <w:sz w:val="22"/>
          <w:szCs w:val="22"/>
        </w:rPr>
      </w:pPr>
      <w:r>
        <w:rPr>
          <w:rFonts w:ascii="Times New Roman" w:hAnsi="Times New Roman"/>
          <w:sz w:val="22"/>
          <w:szCs w:val="22"/>
        </w:rPr>
        <w:tab/>
        <w:t>List contents of directory, if desired</w:t>
      </w:r>
      <w:r>
        <w:rPr>
          <w:rFonts w:ascii="Times New Roman" w:hAnsi="Times New Roman"/>
          <w:sz w:val="22"/>
          <w:szCs w:val="22"/>
        </w:rPr>
        <w:tab/>
      </w:r>
      <w:r>
        <w:rPr>
          <w:rFonts w:ascii="Times New Roman" w:hAnsi="Times New Roman"/>
          <w:sz w:val="22"/>
          <w:szCs w:val="22"/>
        </w:rPr>
        <w:tab/>
      </w:r>
      <w:r w:rsidRPr="00150E1B">
        <w:rPr>
          <w:rFonts w:ascii="Times New Roman" w:hAnsi="Times New Roman"/>
          <w:b/>
          <w:i/>
          <w:sz w:val="22"/>
          <w:szCs w:val="22"/>
        </w:rPr>
        <w:t>ls //dtsutf.c1234</w:t>
      </w:r>
    </w:p>
    <w:p w:rsidR="005239D7" w:rsidRDefault="005239D7" w:rsidP="004B24C1">
      <w:pPr>
        <w:rPr>
          <w:rFonts w:ascii="Times New Roman" w:hAnsi="Times New Roman"/>
          <w:sz w:val="22"/>
          <w:szCs w:val="22"/>
        </w:rPr>
      </w:pPr>
      <w:r>
        <w:rPr>
          <w:rFonts w:ascii="Times New Roman" w:hAnsi="Times New Roman"/>
          <w:sz w:val="22"/>
          <w:szCs w:val="22"/>
        </w:rPr>
        <w:tab/>
        <w:t>Set transfer mode &amp; file characteristics</w:t>
      </w:r>
      <w:r>
        <w:rPr>
          <w:rFonts w:ascii="Times New Roman" w:hAnsi="Times New Roman"/>
          <w:sz w:val="22"/>
          <w:szCs w:val="22"/>
        </w:rPr>
        <w:tab/>
      </w:r>
      <w:r>
        <w:rPr>
          <w:rFonts w:ascii="Times New Roman" w:hAnsi="Times New Roman"/>
          <w:sz w:val="22"/>
          <w:szCs w:val="22"/>
        </w:rPr>
        <w:tab/>
      </w:r>
      <w:r w:rsidRPr="00150E1B">
        <w:rPr>
          <w:rFonts w:ascii="Times New Roman" w:hAnsi="Times New Roman"/>
          <w:b/>
          <w:i/>
          <w:sz w:val="22"/>
          <w:szCs w:val="22"/>
        </w:rPr>
        <w:t>ls /+recfm=fb,mode=text</w:t>
      </w:r>
      <w:r>
        <w:rPr>
          <w:rFonts w:ascii="Times New Roman" w:hAnsi="Times New Roman"/>
          <w:b/>
          <w:i/>
          <w:sz w:val="22"/>
          <w:szCs w:val="22"/>
        </w:rPr>
        <w:t>,lrecl=300</w:t>
      </w:r>
    </w:p>
    <w:p w:rsidR="005239D7" w:rsidRDefault="005239D7" w:rsidP="00150E1B">
      <w:pPr>
        <w:ind w:firstLine="720"/>
        <w:rPr>
          <w:rFonts w:ascii="Times New Roman" w:hAnsi="Times New Roman"/>
          <w:sz w:val="22"/>
          <w:szCs w:val="22"/>
        </w:rPr>
      </w:pPr>
      <w:r>
        <w:rPr>
          <w:rFonts w:ascii="Times New Roman" w:hAnsi="Times New Roman"/>
          <w:sz w:val="22"/>
          <w:szCs w:val="22"/>
        </w:rPr>
        <w:t>PUT input SYSID (file) to directory</w:t>
      </w:r>
      <w:r>
        <w:rPr>
          <w:rFonts w:ascii="Times New Roman" w:hAnsi="Times New Roman"/>
          <w:sz w:val="22"/>
          <w:szCs w:val="22"/>
        </w:rPr>
        <w:tab/>
      </w:r>
      <w:r>
        <w:rPr>
          <w:rFonts w:ascii="Times New Roman" w:hAnsi="Times New Roman"/>
          <w:sz w:val="22"/>
          <w:szCs w:val="22"/>
        </w:rPr>
        <w:tab/>
      </w:r>
      <w:r w:rsidRPr="00150E1B">
        <w:rPr>
          <w:rFonts w:ascii="Times New Roman" w:hAnsi="Times New Roman"/>
          <w:b/>
          <w:i/>
          <w:sz w:val="22"/>
          <w:szCs w:val="22"/>
        </w:rPr>
        <w:t>put c:\myfile  //dtsutf.c1234.s12345</w:t>
      </w:r>
    </w:p>
    <w:p w:rsidR="005239D7" w:rsidRPr="004C52C8" w:rsidRDefault="005239D7" w:rsidP="00642BC6">
      <w:pPr>
        <w:pStyle w:val="Heading4"/>
      </w:pPr>
      <w:bookmarkStart w:id="21" w:name="_Toc307937570"/>
      <w:r w:rsidRPr="004C52C8">
        <w:t>GET Command</w:t>
      </w:r>
      <w:bookmarkEnd w:id="21"/>
    </w:p>
    <w:p w:rsidR="005239D7" w:rsidRPr="004C52C8" w:rsidRDefault="005239D7" w:rsidP="004B24C1">
      <w:pPr>
        <w:rPr>
          <w:rFonts w:ascii="Times New Roman" w:hAnsi="Times New Roman"/>
        </w:rPr>
      </w:pPr>
    </w:p>
    <w:p w:rsidR="005239D7" w:rsidRPr="004C52C8" w:rsidRDefault="005239D7" w:rsidP="004B24C1">
      <w:pPr>
        <w:rPr>
          <w:rFonts w:ascii="Times New Roman" w:hAnsi="Times New Roman"/>
          <w:sz w:val="22"/>
          <w:szCs w:val="22"/>
        </w:rPr>
      </w:pPr>
      <w:r w:rsidRPr="004C52C8">
        <w:rPr>
          <w:rFonts w:ascii="Times New Roman" w:hAnsi="Times New Roman"/>
          <w:sz w:val="22"/>
          <w:szCs w:val="22"/>
        </w:rPr>
        <w:t xml:space="preserve">The </w:t>
      </w:r>
      <w:r w:rsidRPr="004C52C8">
        <w:rPr>
          <w:rFonts w:ascii="Times New Roman" w:hAnsi="Times New Roman"/>
          <w:b/>
          <w:sz w:val="22"/>
          <w:szCs w:val="22"/>
        </w:rPr>
        <w:t>GET</w:t>
      </w:r>
      <w:r w:rsidRPr="004C52C8">
        <w:rPr>
          <w:rFonts w:ascii="Times New Roman" w:hAnsi="Times New Roman"/>
          <w:sz w:val="22"/>
          <w:szCs w:val="22"/>
        </w:rPr>
        <w:t xml:space="preserve"> command is used to retrieve output</w:t>
      </w:r>
      <w:r>
        <w:rPr>
          <w:rFonts w:ascii="Times New Roman" w:hAnsi="Times New Roman"/>
          <w:sz w:val="22"/>
          <w:szCs w:val="22"/>
        </w:rPr>
        <w:t xml:space="preserve"> and/or confirm files. </w:t>
      </w:r>
    </w:p>
    <w:p w:rsidR="005239D7" w:rsidRPr="004C52C8" w:rsidRDefault="005239D7" w:rsidP="004B24C1">
      <w:pPr>
        <w:rPr>
          <w:rFonts w:ascii="Times New Roman" w:hAnsi="Times New Roman"/>
          <w:sz w:val="22"/>
          <w:szCs w:val="22"/>
        </w:rPr>
      </w:pPr>
    </w:p>
    <w:p w:rsidR="005239D7" w:rsidRPr="0021429D" w:rsidRDefault="005239D7" w:rsidP="0021429D">
      <w:pPr>
        <w:pStyle w:val="BODY2"/>
        <w:rPr>
          <w:b/>
          <w:szCs w:val="22"/>
        </w:rPr>
      </w:pPr>
      <w:r w:rsidRPr="0021429D">
        <w:rPr>
          <w:szCs w:val="22"/>
        </w:rPr>
        <w:t xml:space="preserve">Change to DTCC-assigned directory </w:t>
      </w:r>
      <w:r w:rsidRPr="0021429D">
        <w:rPr>
          <w:szCs w:val="22"/>
        </w:rPr>
        <w:tab/>
      </w:r>
      <w:r w:rsidRPr="0021429D">
        <w:rPr>
          <w:szCs w:val="22"/>
        </w:rPr>
        <w:tab/>
      </w:r>
      <w:r w:rsidRPr="0021429D">
        <w:rPr>
          <w:b/>
          <w:szCs w:val="22"/>
        </w:rPr>
        <w:t>cd //</w:t>
      </w:r>
      <w:r>
        <w:rPr>
          <w:b/>
          <w:szCs w:val="22"/>
        </w:rPr>
        <w:t>artdialu.d3346</w:t>
      </w:r>
    </w:p>
    <w:p w:rsidR="005239D7" w:rsidRPr="0021429D" w:rsidRDefault="005239D7" w:rsidP="0021429D">
      <w:pPr>
        <w:pStyle w:val="BODY2"/>
        <w:rPr>
          <w:b/>
          <w:szCs w:val="22"/>
        </w:rPr>
      </w:pPr>
      <w:r w:rsidRPr="0021429D">
        <w:rPr>
          <w:szCs w:val="22"/>
        </w:rPr>
        <w:t>List contents of directory</w:t>
      </w:r>
      <w:r>
        <w:rPr>
          <w:szCs w:val="22"/>
        </w:rPr>
        <w:t xml:space="preserve">   </w:t>
      </w:r>
      <w:r>
        <w:rPr>
          <w:szCs w:val="22"/>
        </w:rPr>
        <w:tab/>
      </w:r>
      <w:r w:rsidRPr="0021429D">
        <w:rPr>
          <w:szCs w:val="22"/>
        </w:rPr>
        <w:tab/>
      </w:r>
      <w:r w:rsidRPr="0021429D">
        <w:rPr>
          <w:szCs w:val="22"/>
        </w:rPr>
        <w:tab/>
      </w:r>
      <w:r w:rsidRPr="0021429D">
        <w:rPr>
          <w:b/>
          <w:szCs w:val="22"/>
        </w:rPr>
        <w:t>ls //</w:t>
      </w:r>
      <w:r>
        <w:rPr>
          <w:b/>
          <w:szCs w:val="22"/>
        </w:rPr>
        <w:t xml:space="preserve">artdialu.d3346 </w:t>
      </w:r>
    </w:p>
    <w:p w:rsidR="005239D7" w:rsidRPr="0021429D" w:rsidRDefault="005239D7" w:rsidP="0021429D">
      <w:pPr>
        <w:pStyle w:val="BODY2"/>
        <w:rPr>
          <w:szCs w:val="22"/>
        </w:rPr>
      </w:pPr>
      <w:r w:rsidRPr="0021429D">
        <w:rPr>
          <w:szCs w:val="22"/>
        </w:rPr>
        <w:t>Set transfer mode &amp; file characteristics</w:t>
      </w:r>
      <w:r w:rsidRPr="0021429D">
        <w:rPr>
          <w:szCs w:val="22"/>
        </w:rPr>
        <w:tab/>
      </w:r>
      <w:r w:rsidRPr="0021429D">
        <w:rPr>
          <w:szCs w:val="22"/>
        </w:rPr>
        <w:tab/>
      </w:r>
      <w:r w:rsidRPr="0021429D">
        <w:rPr>
          <w:b/>
          <w:i/>
          <w:szCs w:val="22"/>
        </w:rPr>
        <w:t>ls /+recfm=fb,mode=text,lrecl=300</w:t>
      </w:r>
    </w:p>
    <w:p w:rsidR="005239D7" w:rsidRDefault="005239D7" w:rsidP="0021429D">
      <w:pPr>
        <w:pStyle w:val="BODY2"/>
        <w:tabs>
          <w:tab w:val="clear" w:pos="360"/>
        </w:tabs>
        <w:rPr>
          <w:szCs w:val="22"/>
        </w:rPr>
      </w:pPr>
      <w:r w:rsidRPr="0021429D">
        <w:rPr>
          <w:szCs w:val="22"/>
        </w:rPr>
        <w:t>PUT input SYSID (file) to directory</w:t>
      </w:r>
      <w:r w:rsidRPr="0021429D">
        <w:rPr>
          <w:szCs w:val="22"/>
        </w:rPr>
        <w:tab/>
      </w:r>
      <w:r w:rsidRPr="0021429D">
        <w:rPr>
          <w:szCs w:val="22"/>
        </w:rPr>
        <w:tab/>
      </w:r>
      <w:r w:rsidRPr="00A953B5">
        <w:rPr>
          <w:b/>
          <w:szCs w:val="22"/>
        </w:rPr>
        <w:t>get //artdialu.d3346.p0298.p0211.d120311.c01 c:/myfile</w:t>
      </w:r>
    </w:p>
    <w:p w:rsidR="005239D7" w:rsidRPr="004C52C8" w:rsidRDefault="005239D7" w:rsidP="004B24C1">
      <w:pPr>
        <w:ind w:left="720"/>
        <w:rPr>
          <w:rFonts w:ascii="Times New Roman" w:hAnsi="Times New Roman"/>
          <w:bCs/>
          <w:iCs/>
        </w:rPr>
      </w:pPr>
    </w:p>
    <w:p w:rsidR="005239D7" w:rsidRPr="004C52C8" w:rsidRDefault="005239D7" w:rsidP="0021429D">
      <w:pPr>
        <w:rPr>
          <w:rFonts w:ascii="Times New Roman" w:hAnsi="Times New Roman"/>
          <w:sz w:val="22"/>
          <w:szCs w:val="22"/>
        </w:rPr>
      </w:pPr>
      <w:r w:rsidRPr="004C52C8">
        <w:rPr>
          <w:rFonts w:ascii="Times New Roman" w:hAnsi="Times New Roman"/>
          <w:sz w:val="22"/>
          <w:szCs w:val="22"/>
        </w:rPr>
        <w:t xml:space="preserve">When a file is retrieved, a date and cycle number </w:t>
      </w:r>
      <w:r>
        <w:rPr>
          <w:rFonts w:ascii="Times New Roman" w:hAnsi="Times New Roman"/>
          <w:sz w:val="22"/>
          <w:szCs w:val="22"/>
        </w:rPr>
        <w:t xml:space="preserve">may </w:t>
      </w:r>
      <w:r w:rsidRPr="004C52C8">
        <w:rPr>
          <w:rFonts w:ascii="Times New Roman" w:hAnsi="Times New Roman"/>
          <w:sz w:val="22"/>
          <w:szCs w:val="22"/>
        </w:rPr>
        <w:t xml:space="preserve">be appended to the name of the file. </w:t>
      </w:r>
      <w:r>
        <w:rPr>
          <w:rFonts w:ascii="Times New Roman" w:hAnsi="Times New Roman"/>
          <w:sz w:val="22"/>
          <w:szCs w:val="22"/>
        </w:rPr>
        <w:t xml:space="preserve"> </w:t>
      </w:r>
      <w:r w:rsidRPr="004C52C8">
        <w:rPr>
          <w:rFonts w:ascii="Times New Roman" w:hAnsi="Times New Roman"/>
          <w:sz w:val="22"/>
          <w:szCs w:val="22"/>
        </w:rPr>
        <w:t>For example, “D</w:t>
      </w:r>
      <w:r>
        <w:rPr>
          <w:rFonts w:ascii="Times New Roman" w:hAnsi="Times New Roman"/>
          <w:sz w:val="22"/>
          <w:szCs w:val="22"/>
        </w:rPr>
        <w:t>120311</w:t>
      </w:r>
      <w:r w:rsidRPr="004C52C8">
        <w:rPr>
          <w:rFonts w:ascii="Times New Roman" w:hAnsi="Times New Roman"/>
          <w:sz w:val="22"/>
          <w:szCs w:val="22"/>
        </w:rPr>
        <w:t xml:space="preserve">.C01” is appended for the date of </w:t>
      </w:r>
      <w:r>
        <w:rPr>
          <w:rFonts w:ascii="Times New Roman" w:hAnsi="Times New Roman"/>
          <w:sz w:val="22"/>
          <w:szCs w:val="22"/>
        </w:rPr>
        <w:t>12</w:t>
      </w:r>
      <w:r w:rsidRPr="004C52C8">
        <w:rPr>
          <w:rFonts w:ascii="Times New Roman" w:hAnsi="Times New Roman"/>
          <w:sz w:val="22"/>
          <w:szCs w:val="22"/>
        </w:rPr>
        <w:t>/</w:t>
      </w:r>
      <w:r>
        <w:rPr>
          <w:rFonts w:ascii="Times New Roman" w:hAnsi="Times New Roman"/>
          <w:sz w:val="22"/>
          <w:szCs w:val="22"/>
        </w:rPr>
        <w:t>03</w:t>
      </w:r>
      <w:r w:rsidRPr="004C52C8">
        <w:rPr>
          <w:rFonts w:ascii="Times New Roman" w:hAnsi="Times New Roman"/>
          <w:sz w:val="22"/>
          <w:szCs w:val="22"/>
        </w:rPr>
        <w:t>/20</w:t>
      </w:r>
      <w:r>
        <w:rPr>
          <w:rFonts w:ascii="Times New Roman" w:hAnsi="Times New Roman"/>
          <w:sz w:val="22"/>
          <w:szCs w:val="22"/>
        </w:rPr>
        <w:t>11</w:t>
      </w:r>
      <w:r w:rsidRPr="004C52C8">
        <w:rPr>
          <w:rFonts w:ascii="Times New Roman" w:hAnsi="Times New Roman"/>
          <w:sz w:val="22"/>
          <w:szCs w:val="22"/>
        </w:rPr>
        <w:t xml:space="preserve"> and cycle 01. </w:t>
      </w:r>
    </w:p>
    <w:p w:rsidR="005239D7" w:rsidRPr="004C52C8" w:rsidRDefault="005239D7" w:rsidP="004B24C1">
      <w:pPr>
        <w:rPr>
          <w:rFonts w:ascii="Times New Roman" w:hAnsi="Times New Roman"/>
        </w:rPr>
      </w:pPr>
    </w:p>
    <w:p w:rsidR="005239D7" w:rsidRPr="004C52C8" w:rsidRDefault="005239D7" w:rsidP="004B24C1">
      <w:pPr>
        <w:rPr>
          <w:rFonts w:ascii="Times New Roman" w:hAnsi="Times New Roman"/>
        </w:rPr>
      </w:pPr>
    </w:p>
    <w:p w:rsidR="005239D7" w:rsidRPr="004C52C8" w:rsidRDefault="005239D7" w:rsidP="00772251">
      <w:pPr>
        <w:pStyle w:val="Heading3"/>
      </w:pPr>
      <w:r>
        <w:br w:type="page"/>
      </w:r>
      <w:bookmarkStart w:id="22" w:name="_Toc307937571"/>
      <w:r w:rsidRPr="004C52C8">
        <w:t>Supported SSH Commands</w:t>
      </w:r>
      <w:bookmarkEnd w:id="22"/>
    </w:p>
    <w:p w:rsidR="005239D7" w:rsidRPr="004C52C8" w:rsidRDefault="005239D7" w:rsidP="00772251">
      <w:pPr>
        <w:autoSpaceDE w:val="0"/>
        <w:autoSpaceDN w:val="0"/>
        <w:adjustRightInd w:val="0"/>
        <w:rPr>
          <w:rFonts w:ascii="Times New Roman" w:hAnsi="Times New Roman"/>
          <w:b/>
          <w:bCs/>
          <w:color w:val="FFFFFF"/>
          <w:sz w:val="16"/>
          <w:szCs w:val="16"/>
        </w:rPr>
      </w:pPr>
      <w:r w:rsidRPr="004C52C8">
        <w:rPr>
          <w:rFonts w:ascii="Times New Roman" w:hAnsi="Times New Roman"/>
          <w:b/>
          <w:bCs/>
          <w:color w:val="FFFFFF"/>
          <w:sz w:val="16"/>
          <w:szCs w:val="16"/>
        </w:rPr>
        <w:t>Command Definition</w:t>
      </w:r>
    </w:p>
    <w:p w:rsidR="005239D7" w:rsidRPr="004C52C8" w:rsidRDefault="005239D7" w:rsidP="00772251">
      <w:pPr>
        <w:numPr>
          <w:ilvl w:val="0"/>
          <w:numId w:val="26"/>
        </w:numPr>
        <w:autoSpaceDE w:val="0"/>
        <w:autoSpaceDN w:val="0"/>
        <w:adjustRightInd w:val="0"/>
        <w:rPr>
          <w:rFonts w:ascii="Times New Roman" w:hAnsi="Times New Roman"/>
          <w:color w:val="000000"/>
          <w:sz w:val="22"/>
          <w:szCs w:val="22"/>
        </w:rPr>
      </w:pPr>
      <w:r w:rsidRPr="004C52C8">
        <w:rPr>
          <w:rFonts w:ascii="Times New Roman" w:hAnsi="Times New Roman"/>
          <w:color w:val="000000"/>
          <w:sz w:val="22"/>
          <w:szCs w:val="22"/>
        </w:rPr>
        <w:t>PUT</w:t>
      </w:r>
      <w:r w:rsidRPr="004C52C8">
        <w:rPr>
          <w:rFonts w:ascii="Times New Roman" w:hAnsi="Times New Roman"/>
          <w:color w:val="000000"/>
          <w:sz w:val="22"/>
          <w:szCs w:val="22"/>
        </w:rPr>
        <w:tab/>
      </w:r>
      <w:r>
        <w:rPr>
          <w:rFonts w:ascii="Times New Roman" w:hAnsi="Times New Roman"/>
          <w:color w:val="000000"/>
          <w:sz w:val="22"/>
          <w:szCs w:val="22"/>
        </w:rPr>
        <w:tab/>
      </w:r>
      <w:r w:rsidRPr="004C52C8">
        <w:rPr>
          <w:rFonts w:ascii="Times New Roman" w:hAnsi="Times New Roman"/>
          <w:color w:val="000000"/>
          <w:sz w:val="22"/>
          <w:szCs w:val="22"/>
        </w:rPr>
        <w:t>put a file to a directory</w:t>
      </w:r>
    </w:p>
    <w:p w:rsidR="005239D7" w:rsidRPr="004C52C8" w:rsidRDefault="005239D7" w:rsidP="00772251">
      <w:pPr>
        <w:numPr>
          <w:ilvl w:val="0"/>
          <w:numId w:val="26"/>
        </w:numPr>
        <w:autoSpaceDE w:val="0"/>
        <w:autoSpaceDN w:val="0"/>
        <w:adjustRightInd w:val="0"/>
        <w:rPr>
          <w:rFonts w:ascii="Times New Roman" w:hAnsi="Times New Roman"/>
          <w:color w:val="000000"/>
          <w:sz w:val="22"/>
          <w:szCs w:val="22"/>
        </w:rPr>
      </w:pPr>
      <w:r w:rsidRPr="004C52C8">
        <w:rPr>
          <w:rFonts w:ascii="Times New Roman" w:hAnsi="Times New Roman"/>
          <w:color w:val="000000"/>
          <w:sz w:val="22"/>
          <w:szCs w:val="22"/>
        </w:rPr>
        <w:t>GET</w:t>
      </w:r>
      <w:r w:rsidRPr="004C52C8">
        <w:rPr>
          <w:rFonts w:ascii="Times New Roman" w:hAnsi="Times New Roman"/>
          <w:color w:val="000000"/>
          <w:sz w:val="22"/>
          <w:szCs w:val="22"/>
        </w:rPr>
        <w:tab/>
      </w:r>
      <w:r>
        <w:rPr>
          <w:rFonts w:ascii="Times New Roman" w:hAnsi="Times New Roman"/>
          <w:color w:val="000000"/>
          <w:sz w:val="22"/>
          <w:szCs w:val="22"/>
        </w:rPr>
        <w:tab/>
      </w:r>
      <w:r w:rsidRPr="004C52C8">
        <w:rPr>
          <w:rFonts w:ascii="Times New Roman" w:hAnsi="Times New Roman"/>
          <w:color w:val="000000"/>
          <w:sz w:val="22"/>
          <w:szCs w:val="22"/>
        </w:rPr>
        <w:t xml:space="preserve">retrieve a file from a directory </w:t>
      </w:r>
    </w:p>
    <w:p w:rsidR="005239D7" w:rsidRPr="004C52C8" w:rsidRDefault="005239D7" w:rsidP="00772251">
      <w:pPr>
        <w:numPr>
          <w:ilvl w:val="0"/>
          <w:numId w:val="26"/>
        </w:numPr>
        <w:autoSpaceDE w:val="0"/>
        <w:autoSpaceDN w:val="0"/>
        <w:adjustRightInd w:val="0"/>
        <w:rPr>
          <w:rFonts w:ascii="Times New Roman" w:hAnsi="Times New Roman"/>
          <w:color w:val="000000"/>
          <w:sz w:val="22"/>
          <w:szCs w:val="22"/>
        </w:rPr>
      </w:pPr>
      <w:r w:rsidRPr="004C52C8">
        <w:rPr>
          <w:rFonts w:ascii="Times New Roman" w:hAnsi="Times New Roman"/>
          <w:color w:val="000000"/>
          <w:sz w:val="22"/>
          <w:szCs w:val="22"/>
        </w:rPr>
        <w:t>CD</w:t>
      </w:r>
      <w:r w:rsidRPr="004C52C8">
        <w:rPr>
          <w:rFonts w:ascii="Times New Roman" w:hAnsi="Times New Roman"/>
          <w:color w:val="000000"/>
          <w:sz w:val="22"/>
          <w:szCs w:val="22"/>
        </w:rPr>
        <w:tab/>
      </w:r>
      <w:r>
        <w:rPr>
          <w:rFonts w:ascii="Times New Roman" w:hAnsi="Times New Roman"/>
          <w:color w:val="000000"/>
          <w:sz w:val="22"/>
          <w:szCs w:val="22"/>
        </w:rPr>
        <w:tab/>
      </w:r>
      <w:r w:rsidRPr="004C52C8">
        <w:rPr>
          <w:rFonts w:ascii="Times New Roman" w:hAnsi="Times New Roman"/>
          <w:color w:val="000000"/>
          <w:sz w:val="22"/>
          <w:szCs w:val="22"/>
        </w:rPr>
        <w:t xml:space="preserve">change to an predetermined directory </w:t>
      </w:r>
    </w:p>
    <w:p w:rsidR="005239D7" w:rsidRPr="004C52C8" w:rsidRDefault="005239D7" w:rsidP="00772251">
      <w:pPr>
        <w:numPr>
          <w:ilvl w:val="0"/>
          <w:numId w:val="26"/>
        </w:numPr>
        <w:autoSpaceDE w:val="0"/>
        <w:autoSpaceDN w:val="0"/>
        <w:adjustRightInd w:val="0"/>
        <w:rPr>
          <w:rFonts w:ascii="Times New Roman" w:hAnsi="Times New Roman"/>
          <w:color w:val="000000"/>
          <w:sz w:val="22"/>
          <w:szCs w:val="22"/>
        </w:rPr>
      </w:pPr>
      <w:r w:rsidRPr="004C52C8">
        <w:rPr>
          <w:rFonts w:ascii="Times New Roman" w:hAnsi="Times New Roman"/>
          <w:color w:val="000000"/>
          <w:sz w:val="22"/>
          <w:szCs w:val="22"/>
        </w:rPr>
        <w:t>LS</w:t>
      </w:r>
      <w:r w:rsidRPr="004C52C8">
        <w:rPr>
          <w:rFonts w:ascii="Times New Roman" w:hAnsi="Times New Roman"/>
          <w:color w:val="000000"/>
          <w:sz w:val="22"/>
          <w:szCs w:val="22"/>
        </w:rPr>
        <w:tab/>
      </w:r>
      <w:r>
        <w:rPr>
          <w:rFonts w:ascii="Times New Roman" w:hAnsi="Times New Roman"/>
          <w:color w:val="000000"/>
          <w:sz w:val="22"/>
          <w:szCs w:val="22"/>
        </w:rPr>
        <w:tab/>
      </w:r>
      <w:r w:rsidRPr="004C52C8">
        <w:rPr>
          <w:rFonts w:ascii="Times New Roman" w:hAnsi="Times New Roman"/>
          <w:color w:val="000000"/>
          <w:sz w:val="22"/>
          <w:szCs w:val="22"/>
        </w:rPr>
        <w:t xml:space="preserve">list directory </w:t>
      </w:r>
    </w:p>
    <w:p w:rsidR="005239D7" w:rsidRPr="004C52C8" w:rsidRDefault="005239D7" w:rsidP="004B24C1">
      <w:pPr>
        <w:rPr>
          <w:rFonts w:ascii="Times New Roman" w:hAnsi="Times New Roman"/>
          <w:sz w:val="22"/>
          <w:szCs w:val="22"/>
        </w:rPr>
      </w:pPr>
    </w:p>
    <w:p w:rsidR="005239D7" w:rsidRPr="004C52C8" w:rsidRDefault="005239D7" w:rsidP="001D5DDD">
      <w:pPr>
        <w:pStyle w:val="Heading3"/>
      </w:pPr>
      <w:bookmarkStart w:id="23" w:name="_Toc307937572"/>
      <w:r w:rsidRPr="004C52C8">
        <w:t>Unsupported SSH Commands</w:t>
      </w:r>
      <w:bookmarkEnd w:id="23"/>
    </w:p>
    <w:p w:rsidR="005239D7" w:rsidRPr="004C52C8" w:rsidRDefault="005239D7" w:rsidP="001D5DDD">
      <w:pPr>
        <w:autoSpaceDE w:val="0"/>
        <w:autoSpaceDN w:val="0"/>
        <w:adjustRightInd w:val="0"/>
        <w:rPr>
          <w:rFonts w:ascii="Times New Roman" w:hAnsi="Times New Roman"/>
          <w:b/>
          <w:bCs/>
          <w:color w:val="FFFFFF"/>
          <w:sz w:val="16"/>
          <w:szCs w:val="16"/>
        </w:rPr>
      </w:pPr>
      <w:r w:rsidRPr="004C52C8">
        <w:rPr>
          <w:rFonts w:ascii="Times New Roman" w:hAnsi="Times New Roman"/>
          <w:b/>
          <w:bCs/>
          <w:color w:val="FFFFFF"/>
          <w:sz w:val="16"/>
          <w:szCs w:val="16"/>
        </w:rPr>
        <w:t>Command Definition</w:t>
      </w:r>
    </w:p>
    <w:p w:rsidR="005239D7" w:rsidRPr="004C52C8" w:rsidRDefault="005239D7" w:rsidP="001D5DDD">
      <w:pPr>
        <w:numPr>
          <w:ilvl w:val="0"/>
          <w:numId w:val="26"/>
        </w:numPr>
        <w:autoSpaceDE w:val="0"/>
        <w:autoSpaceDN w:val="0"/>
        <w:adjustRightInd w:val="0"/>
        <w:rPr>
          <w:rFonts w:ascii="Times New Roman" w:hAnsi="Times New Roman"/>
          <w:color w:val="000000"/>
          <w:sz w:val="22"/>
          <w:szCs w:val="22"/>
        </w:rPr>
      </w:pPr>
      <w:r w:rsidRPr="004C52C8">
        <w:rPr>
          <w:rFonts w:ascii="Times New Roman" w:hAnsi="Times New Roman"/>
          <w:color w:val="000000"/>
          <w:sz w:val="22"/>
          <w:szCs w:val="22"/>
        </w:rPr>
        <w:t xml:space="preserve">MKDIR </w:t>
      </w:r>
      <w:r w:rsidRPr="004C52C8">
        <w:rPr>
          <w:rFonts w:ascii="Times New Roman" w:hAnsi="Times New Roman"/>
          <w:color w:val="000000"/>
          <w:sz w:val="22"/>
          <w:szCs w:val="22"/>
        </w:rPr>
        <w:tab/>
        <w:t>make directory</w:t>
      </w:r>
    </w:p>
    <w:p w:rsidR="005239D7" w:rsidRPr="004C52C8" w:rsidRDefault="005239D7" w:rsidP="001D5DDD">
      <w:pPr>
        <w:numPr>
          <w:ilvl w:val="0"/>
          <w:numId w:val="26"/>
        </w:numPr>
        <w:autoSpaceDE w:val="0"/>
        <w:autoSpaceDN w:val="0"/>
        <w:adjustRightInd w:val="0"/>
        <w:rPr>
          <w:rFonts w:ascii="Times New Roman" w:hAnsi="Times New Roman"/>
          <w:color w:val="000000"/>
          <w:sz w:val="22"/>
          <w:szCs w:val="22"/>
        </w:rPr>
      </w:pPr>
      <w:r w:rsidRPr="004C52C8">
        <w:rPr>
          <w:rFonts w:ascii="Times New Roman" w:hAnsi="Times New Roman"/>
          <w:color w:val="000000"/>
          <w:sz w:val="22"/>
          <w:szCs w:val="22"/>
        </w:rPr>
        <w:t>RMDIR</w:t>
      </w:r>
      <w:r w:rsidRPr="004C52C8">
        <w:rPr>
          <w:rFonts w:ascii="Times New Roman" w:hAnsi="Times New Roman"/>
          <w:color w:val="000000"/>
          <w:sz w:val="22"/>
          <w:szCs w:val="22"/>
        </w:rPr>
        <w:tab/>
        <w:t>remove directory</w:t>
      </w:r>
    </w:p>
    <w:p w:rsidR="005239D7" w:rsidRPr="004C52C8" w:rsidRDefault="005239D7" w:rsidP="001D5DDD">
      <w:pPr>
        <w:numPr>
          <w:ilvl w:val="0"/>
          <w:numId w:val="26"/>
        </w:numPr>
        <w:autoSpaceDE w:val="0"/>
        <w:autoSpaceDN w:val="0"/>
        <w:adjustRightInd w:val="0"/>
        <w:rPr>
          <w:rFonts w:ascii="Times New Roman" w:hAnsi="Times New Roman"/>
          <w:color w:val="000000"/>
          <w:sz w:val="22"/>
          <w:szCs w:val="22"/>
        </w:rPr>
      </w:pPr>
      <w:r w:rsidRPr="004C52C8">
        <w:rPr>
          <w:rFonts w:ascii="Times New Roman" w:hAnsi="Times New Roman"/>
          <w:color w:val="000000"/>
          <w:sz w:val="22"/>
          <w:szCs w:val="22"/>
        </w:rPr>
        <w:t xml:space="preserve">CHMOD  </w:t>
      </w:r>
      <w:r w:rsidRPr="004C52C8">
        <w:rPr>
          <w:rFonts w:ascii="Times New Roman" w:hAnsi="Times New Roman"/>
          <w:color w:val="000000"/>
          <w:sz w:val="22"/>
          <w:szCs w:val="22"/>
        </w:rPr>
        <w:tab/>
        <w:t>change file mode</w:t>
      </w:r>
    </w:p>
    <w:p w:rsidR="005239D7" w:rsidRPr="004C52C8" w:rsidRDefault="005239D7" w:rsidP="001D5DDD">
      <w:pPr>
        <w:numPr>
          <w:ilvl w:val="0"/>
          <w:numId w:val="26"/>
        </w:numPr>
        <w:autoSpaceDE w:val="0"/>
        <w:autoSpaceDN w:val="0"/>
        <w:adjustRightInd w:val="0"/>
        <w:rPr>
          <w:rFonts w:ascii="Times New Roman" w:hAnsi="Times New Roman"/>
          <w:color w:val="000000"/>
          <w:sz w:val="22"/>
          <w:szCs w:val="22"/>
        </w:rPr>
      </w:pPr>
      <w:r w:rsidRPr="004C52C8">
        <w:rPr>
          <w:rFonts w:ascii="Times New Roman" w:hAnsi="Times New Roman"/>
          <w:color w:val="000000"/>
          <w:sz w:val="22"/>
          <w:szCs w:val="22"/>
        </w:rPr>
        <w:t xml:space="preserve">CHOWN  </w:t>
      </w:r>
      <w:r w:rsidRPr="004C52C8">
        <w:rPr>
          <w:rFonts w:ascii="Times New Roman" w:hAnsi="Times New Roman"/>
          <w:color w:val="000000"/>
          <w:sz w:val="22"/>
          <w:szCs w:val="22"/>
        </w:rPr>
        <w:tab/>
        <w:t>change file owner</w:t>
      </w:r>
    </w:p>
    <w:p w:rsidR="005239D7" w:rsidRPr="004C52C8" w:rsidRDefault="005239D7" w:rsidP="001D5DDD">
      <w:pPr>
        <w:numPr>
          <w:ilvl w:val="0"/>
          <w:numId w:val="26"/>
        </w:numPr>
        <w:autoSpaceDE w:val="0"/>
        <w:autoSpaceDN w:val="0"/>
        <w:adjustRightInd w:val="0"/>
        <w:rPr>
          <w:rFonts w:ascii="Times New Roman" w:hAnsi="Times New Roman"/>
          <w:color w:val="000000"/>
          <w:sz w:val="22"/>
          <w:szCs w:val="22"/>
        </w:rPr>
      </w:pPr>
      <w:r w:rsidRPr="004C52C8">
        <w:rPr>
          <w:rFonts w:ascii="Times New Roman" w:hAnsi="Times New Roman"/>
          <w:color w:val="000000"/>
          <w:sz w:val="22"/>
          <w:szCs w:val="22"/>
        </w:rPr>
        <w:t>APPEND</w:t>
      </w:r>
      <w:r w:rsidRPr="004C52C8">
        <w:rPr>
          <w:rFonts w:ascii="Times New Roman" w:hAnsi="Times New Roman"/>
          <w:color w:val="000000"/>
          <w:sz w:val="22"/>
          <w:szCs w:val="22"/>
        </w:rPr>
        <w:tab/>
        <w:t>put (upload) a file, append to an existing file</w:t>
      </w:r>
    </w:p>
    <w:p w:rsidR="005239D7" w:rsidRPr="004C52C8" w:rsidRDefault="005239D7" w:rsidP="001D5DDD">
      <w:pPr>
        <w:numPr>
          <w:ilvl w:val="0"/>
          <w:numId w:val="26"/>
        </w:numPr>
        <w:autoSpaceDE w:val="0"/>
        <w:autoSpaceDN w:val="0"/>
        <w:adjustRightInd w:val="0"/>
        <w:rPr>
          <w:rFonts w:ascii="Times New Roman" w:hAnsi="Times New Roman"/>
          <w:color w:val="000000"/>
          <w:sz w:val="22"/>
          <w:szCs w:val="22"/>
        </w:rPr>
      </w:pPr>
      <w:r w:rsidRPr="004C52C8">
        <w:rPr>
          <w:rFonts w:ascii="Times New Roman" w:hAnsi="Times New Roman"/>
          <w:color w:val="000000"/>
          <w:sz w:val="22"/>
          <w:szCs w:val="22"/>
        </w:rPr>
        <w:t xml:space="preserve">DELETE  </w:t>
      </w:r>
      <w:r w:rsidRPr="004C52C8">
        <w:rPr>
          <w:rFonts w:ascii="Times New Roman" w:hAnsi="Times New Roman"/>
          <w:color w:val="000000"/>
          <w:sz w:val="22"/>
          <w:szCs w:val="22"/>
        </w:rPr>
        <w:tab/>
        <w:t>delete a file</w:t>
      </w:r>
    </w:p>
    <w:p w:rsidR="005239D7" w:rsidRPr="004C52C8" w:rsidRDefault="005239D7" w:rsidP="001D5DDD">
      <w:pPr>
        <w:numPr>
          <w:ilvl w:val="0"/>
          <w:numId w:val="26"/>
        </w:numPr>
        <w:autoSpaceDE w:val="0"/>
        <w:autoSpaceDN w:val="0"/>
        <w:adjustRightInd w:val="0"/>
        <w:rPr>
          <w:rFonts w:ascii="Times New Roman" w:hAnsi="Times New Roman"/>
          <w:color w:val="000000"/>
          <w:sz w:val="22"/>
          <w:szCs w:val="22"/>
        </w:rPr>
      </w:pPr>
      <w:r w:rsidRPr="004C52C8">
        <w:rPr>
          <w:rFonts w:ascii="Times New Roman" w:hAnsi="Times New Roman"/>
          <w:color w:val="000000"/>
          <w:sz w:val="22"/>
          <w:szCs w:val="22"/>
        </w:rPr>
        <w:t>RENAME</w:t>
      </w:r>
      <w:r w:rsidRPr="004C52C8">
        <w:rPr>
          <w:rFonts w:ascii="Times New Roman" w:hAnsi="Times New Roman"/>
          <w:color w:val="000000"/>
          <w:sz w:val="22"/>
          <w:szCs w:val="22"/>
        </w:rPr>
        <w:tab/>
        <w:t>rename a file</w:t>
      </w:r>
    </w:p>
    <w:p w:rsidR="005239D7" w:rsidRPr="004C52C8" w:rsidRDefault="005239D7" w:rsidP="001D5DDD">
      <w:pPr>
        <w:autoSpaceDE w:val="0"/>
        <w:autoSpaceDN w:val="0"/>
        <w:adjustRightInd w:val="0"/>
        <w:rPr>
          <w:rFonts w:ascii="Times New Roman" w:hAnsi="Times New Roman"/>
          <w:color w:val="000000"/>
          <w:sz w:val="16"/>
          <w:szCs w:val="16"/>
        </w:rPr>
      </w:pPr>
    </w:p>
    <w:p w:rsidR="005239D7" w:rsidRPr="004C52C8" w:rsidRDefault="005239D7" w:rsidP="001D5DDD">
      <w:pPr>
        <w:pStyle w:val="Heading3"/>
      </w:pPr>
      <w:bookmarkStart w:id="24" w:name="_Toc307937573"/>
      <w:r w:rsidRPr="004C52C8">
        <w:t>Unsupported SSH Features</w:t>
      </w:r>
      <w:bookmarkEnd w:id="24"/>
    </w:p>
    <w:p w:rsidR="005239D7" w:rsidRDefault="005239D7" w:rsidP="001D5DDD">
      <w:pPr>
        <w:autoSpaceDE w:val="0"/>
        <w:autoSpaceDN w:val="0"/>
        <w:adjustRightInd w:val="0"/>
        <w:rPr>
          <w:rFonts w:ascii="Times New Roman" w:hAnsi="Times New Roman"/>
          <w:bCs/>
          <w:color w:val="000000"/>
          <w:sz w:val="22"/>
          <w:szCs w:val="22"/>
        </w:rPr>
      </w:pPr>
    </w:p>
    <w:p w:rsidR="005239D7" w:rsidRPr="000255CD" w:rsidRDefault="005239D7" w:rsidP="001D5DDD">
      <w:pPr>
        <w:autoSpaceDE w:val="0"/>
        <w:autoSpaceDN w:val="0"/>
        <w:adjustRightInd w:val="0"/>
        <w:rPr>
          <w:rFonts w:ascii="Times New Roman" w:hAnsi="Times New Roman"/>
          <w:color w:val="000000"/>
          <w:sz w:val="22"/>
          <w:szCs w:val="22"/>
        </w:rPr>
      </w:pPr>
      <w:r w:rsidRPr="000255CD">
        <w:rPr>
          <w:rFonts w:ascii="Times New Roman" w:hAnsi="Times New Roman"/>
          <w:bCs/>
          <w:color w:val="000000"/>
          <w:sz w:val="22"/>
          <w:szCs w:val="22"/>
        </w:rPr>
        <w:t>DTCC o</w:t>
      </w:r>
      <w:r w:rsidRPr="000255CD">
        <w:rPr>
          <w:rFonts w:ascii="Times New Roman" w:hAnsi="Times New Roman"/>
          <w:color w:val="000000"/>
          <w:sz w:val="22"/>
          <w:szCs w:val="22"/>
        </w:rPr>
        <w:t>nly supports the SFTP subsystem of the SSH protocol suite. All other SSH features are disabled.</w:t>
      </w:r>
    </w:p>
    <w:p w:rsidR="005239D7" w:rsidRPr="000255CD" w:rsidRDefault="005239D7" w:rsidP="001D5DDD">
      <w:pPr>
        <w:autoSpaceDE w:val="0"/>
        <w:autoSpaceDN w:val="0"/>
        <w:adjustRightInd w:val="0"/>
        <w:rPr>
          <w:rFonts w:ascii="Times New Roman" w:hAnsi="Times New Roman"/>
          <w:color w:val="000000"/>
          <w:sz w:val="22"/>
          <w:szCs w:val="22"/>
        </w:rPr>
      </w:pPr>
      <w:r w:rsidRPr="000255CD">
        <w:rPr>
          <w:rFonts w:ascii="Times New Roman" w:hAnsi="Times New Roman"/>
          <w:color w:val="000000"/>
          <w:sz w:val="22"/>
          <w:szCs w:val="22"/>
        </w:rPr>
        <w:t>Unsupported features include, but are not limited to, the following:</w:t>
      </w:r>
    </w:p>
    <w:p w:rsidR="005239D7" w:rsidRPr="000255CD" w:rsidRDefault="005239D7" w:rsidP="001D5DDD">
      <w:pPr>
        <w:autoSpaceDE w:val="0"/>
        <w:autoSpaceDN w:val="0"/>
        <w:adjustRightInd w:val="0"/>
        <w:rPr>
          <w:rFonts w:ascii="Times New Roman" w:hAnsi="Times New Roman"/>
          <w:b/>
          <w:bCs/>
          <w:color w:val="FFFFFF"/>
          <w:sz w:val="22"/>
          <w:szCs w:val="22"/>
        </w:rPr>
      </w:pPr>
      <w:r w:rsidRPr="000255CD">
        <w:rPr>
          <w:rFonts w:ascii="Times New Roman" w:hAnsi="Times New Roman"/>
          <w:b/>
          <w:bCs/>
          <w:color w:val="FFFFFF"/>
          <w:sz w:val="22"/>
          <w:szCs w:val="22"/>
        </w:rPr>
        <w:t>Command Definition</w:t>
      </w:r>
    </w:p>
    <w:p w:rsidR="005239D7" w:rsidRPr="000255CD" w:rsidRDefault="005239D7" w:rsidP="001D5DDD">
      <w:pPr>
        <w:numPr>
          <w:ilvl w:val="0"/>
          <w:numId w:val="34"/>
        </w:numPr>
        <w:autoSpaceDE w:val="0"/>
        <w:autoSpaceDN w:val="0"/>
        <w:adjustRightInd w:val="0"/>
        <w:rPr>
          <w:rFonts w:ascii="Times New Roman" w:hAnsi="Times New Roman"/>
          <w:color w:val="000000"/>
          <w:sz w:val="22"/>
          <w:szCs w:val="22"/>
        </w:rPr>
      </w:pPr>
      <w:r w:rsidRPr="000255CD">
        <w:rPr>
          <w:rFonts w:ascii="Times New Roman" w:hAnsi="Times New Roman"/>
          <w:color w:val="000000"/>
          <w:sz w:val="22"/>
          <w:szCs w:val="22"/>
        </w:rPr>
        <w:t xml:space="preserve">SSH1 </w:t>
      </w:r>
      <w:r w:rsidRPr="000255CD">
        <w:rPr>
          <w:rFonts w:ascii="Times New Roman" w:hAnsi="Times New Roman"/>
          <w:color w:val="000000"/>
          <w:sz w:val="22"/>
          <w:szCs w:val="22"/>
        </w:rPr>
        <w:tab/>
        <w:t>The entire SSH1 protocol suite is not supported</w:t>
      </w:r>
    </w:p>
    <w:p w:rsidR="005239D7" w:rsidRPr="000255CD" w:rsidRDefault="005239D7" w:rsidP="001D5DDD">
      <w:pPr>
        <w:numPr>
          <w:ilvl w:val="0"/>
          <w:numId w:val="34"/>
        </w:numPr>
        <w:autoSpaceDE w:val="0"/>
        <w:autoSpaceDN w:val="0"/>
        <w:adjustRightInd w:val="0"/>
        <w:rPr>
          <w:rFonts w:ascii="Times New Roman" w:hAnsi="Times New Roman"/>
          <w:color w:val="000000"/>
          <w:sz w:val="22"/>
          <w:szCs w:val="22"/>
        </w:rPr>
      </w:pPr>
      <w:r w:rsidRPr="000255CD">
        <w:rPr>
          <w:rFonts w:ascii="Times New Roman" w:hAnsi="Times New Roman"/>
          <w:color w:val="000000"/>
          <w:sz w:val="22"/>
          <w:szCs w:val="22"/>
        </w:rPr>
        <w:t>Rhost authentication login based on host names</w:t>
      </w:r>
    </w:p>
    <w:p w:rsidR="005239D7" w:rsidRPr="000255CD" w:rsidRDefault="005239D7" w:rsidP="001D5DDD">
      <w:pPr>
        <w:numPr>
          <w:ilvl w:val="0"/>
          <w:numId w:val="34"/>
        </w:numPr>
        <w:autoSpaceDE w:val="0"/>
        <w:autoSpaceDN w:val="0"/>
        <w:adjustRightInd w:val="0"/>
        <w:rPr>
          <w:rFonts w:ascii="Times New Roman" w:hAnsi="Times New Roman"/>
          <w:color w:val="000000"/>
          <w:sz w:val="22"/>
          <w:szCs w:val="22"/>
        </w:rPr>
      </w:pPr>
      <w:r w:rsidRPr="000255CD">
        <w:rPr>
          <w:rFonts w:ascii="Times New Roman" w:hAnsi="Times New Roman"/>
          <w:color w:val="000000"/>
          <w:sz w:val="22"/>
          <w:szCs w:val="22"/>
        </w:rPr>
        <w:t xml:space="preserve">Kerberos authentication </w:t>
      </w:r>
    </w:p>
    <w:p w:rsidR="005239D7" w:rsidRPr="000255CD" w:rsidRDefault="005239D7" w:rsidP="001D5DDD">
      <w:pPr>
        <w:numPr>
          <w:ilvl w:val="0"/>
          <w:numId w:val="34"/>
        </w:numPr>
        <w:autoSpaceDE w:val="0"/>
        <w:autoSpaceDN w:val="0"/>
        <w:adjustRightInd w:val="0"/>
        <w:rPr>
          <w:rFonts w:ascii="Times New Roman" w:hAnsi="Times New Roman"/>
          <w:color w:val="000000"/>
          <w:sz w:val="22"/>
          <w:szCs w:val="22"/>
        </w:rPr>
      </w:pPr>
      <w:r w:rsidRPr="000255CD">
        <w:rPr>
          <w:rFonts w:ascii="Times New Roman" w:hAnsi="Times New Roman"/>
          <w:color w:val="000000"/>
          <w:sz w:val="22"/>
          <w:szCs w:val="22"/>
        </w:rPr>
        <w:t xml:space="preserve">Remote Shell Login </w:t>
      </w:r>
    </w:p>
    <w:p w:rsidR="005239D7" w:rsidRPr="000255CD" w:rsidRDefault="005239D7" w:rsidP="001D5DDD">
      <w:pPr>
        <w:numPr>
          <w:ilvl w:val="0"/>
          <w:numId w:val="34"/>
        </w:numPr>
        <w:autoSpaceDE w:val="0"/>
        <w:autoSpaceDN w:val="0"/>
        <w:adjustRightInd w:val="0"/>
        <w:rPr>
          <w:rFonts w:ascii="Times New Roman" w:hAnsi="Times New Roman"/>
          <w:color w:val="000000"/>
          <w:sz w:val="22"/>
          <w:szCs w:val="22"/>
        </w:rPr>
      </w:pPr>
      <w:r w:rsidRPr="000255CD">
        <w:rPr>
          <w:rFonts w:ascii="Times New Roman" w:hAnsi="Times New Roman"/>
          <w:color w:val="000000"/>
          <w:sz w:val="22"/>
          <w:szCs w:val="22"/>
        </w:rPr>
        <w:t>SCP Secure file copy</w:t>
      </w:r>
    </w:p>
    <w:p w:rsidR="005239D7" w:rsidRPr="000255CD" w:rsidRDefault="005239D7" w:rsidP="00287579">
      <w:pPr>
        <w:numPr>
          <w:ilvl w:val="0"/>
          <w:numId w:val="34"/>
        </w:numPr>
        <w:autoSpaceDE w:val="0"/>
        <w:autoSpaceDN w:val="0"/>
        <w:adjustRightInd w:val="0"/>
        <w:rPr>
          <w:rFonts w:ascii="Times New Roman" w:hAnsi="Times New Roman"/>
          <w:sz w:val="22"/>
          <w:szCs w:val="22"/>
        </w:rPr>
      </w:pPr>
      <w:r w:rsidRPr="000255CD">
        <w:rPr>
          <w:rFonts w:ascii="Times New Roman" w:hAnsi="Times New Roman"/>
          <w:color w:val="000000"/>
          <w:sz w:val="22"/>
          <w:szCs w:val="22"/>
        </w:rPr>
        <w:t xml:space="preserve">TCP and X11 Forward </w:t>
      </w:r>
    </w:p>
    <w:p w:rsidR="005239D7" w:rsidRPr="004C52C8" w:rsidRDefault="005239D7" w:rsidP="001D5DDD">
      <w:pPr>
        <w:autoSpaceDE w:val="0"/>
        <w:autoSpaceDN w:val="0"/>
        <w:adjustRightInd w:val="0"/>
        <w:rPr>
          <w:rFonts w:ascii="Times New Roman" w:hAnsi="Times New Roman"/>
        </w:rPr>
      </w:pPr>
    </w:p>
    <w:p w:rsidR="005239D7" w:rsidRPr="004C52C8" w:rsidRDefault="005239D7" w:rsidP="00A43AFC">
      <w:pPr>
        <w:pStyle w:val="Heading2"/>
      </w:pPr>
      <w:bookmarkStart w:id="25" w:name="_Toc307937574"/>
      <w:r w:rsidRPr="004C52C8">
        <w:t>URLs and IP Addresses</w:t>
      </w:r>
      <w:bookmarkEnd w:id="25"/>
    </w:p>
    <w:p w:rsidR="005239D7" w:rsidRDefault="005239D7" w:rsidP="0086715D">
      <w:pPr>
        <w:rPr>
          <w:rFonts w:ascii="Times New Roman" w:hAnsi="Times New Roman"/>
          <w:sz w:val="22"/>
          <w:szCs w:val="22"/>
        </w:rPr>
      </w:pPr>
    </w:p>
    <w:p w:rsidR="005239D7" w:rsidRPr="004C52C8" w:rsidRDefault="005239D7" w:rsidP="0086715D">
      <w:pPr>
        <w:rPr>
          <w:rFonts w:ascii="Times New Roman" w:hAnsi="Times New Roman"/>
          <w:sz w:val="22"/>
          <w:szCs w:val="22"/>
        </w:rPr>
      </w:pPr>
      <w:r w:rsidRPr="004C52C8">
        <w:rPr>
          <w:rFonts w:ascii="Times New Roman" w:hAnsi="Times New Roman"/>
          <w:sz w:val="22"/>
          <w:szCs w:val="22"/>
        </w:rPr>
        <w:t>The DTCC destination IP/URLs and port information that the firm will need include:</w:t>
      </w:r>
    </w:p>
    <w:p w:rsidR="005239D7" w:rsidRPr="004C52C8" w:rsidRDefault="005239D7">
      <w:pPr>
        <w:rPr>
          <w:rFonts w:ascii="Times New Roman" w:hAnsi="Times New Roman"/>
        </w:rPr>
      </w:pPr>
    </w:p>
    <w:p w:rsidR="005239D7" w:rsidRPr="004C52C8" w:rsidRDefault="005239D7">
      <w:pPr>
        <w:rPr>
          <w:rFonts w:ascii="Times New Roman" w:hAnsi="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8"/>
        <w:gridCol w:w="720"/>
        <w:gridCol w:w="1800"/>
        <w:gridCol w:w="1890"/>
        <w:gridCol w:w="1890"/>
        <w:gridCol w:w="2430"/>
      </w:tblGrid>
      <w:tr w:rsidR="005239D7" w:rsidRPr="004C52C8" w:rsidTr="00E45663">
        <w:tc>
          <w:tcPr>
            <w:tcW w:w="1188" w:type="dxa"/>
          </w:tcPr>
          <w:p w:rsidR="005239D7" w:rsidRPr="004C52C8" w:rsidRDefault="005239D7" w:rsidP="00D9537D">
            <w:pPr>
              <w:jc w:val="center"/>
              <w:rPr>
                <w:rFonts w:ascii="Times New Roman" w:hAnsi="Times New Roman"/>
                <w:b/>
                <w:sz w:val="22"/>
                <w:szCs w:val="22"/>
              </w:rPr>
            </w:pPr>
            <w:r w:rsidRPr="004C52C8">
              <w:rPr>
                <w:rFonts w:ascii="Times New Roman" w:hAnsi="Times New Roman"/>
                <w:b/>
                <w:sz w:val="22"/>
                <w:szCs w:val="22"/>
              </w:rPr>
              <w:t>System</w:t>
            </w:r>
          </w:p>
        </w:tc>
        <w:tc>
          <w:tcPr>
            <w:tcW w:w="720" w:type="dxa"/>
          </w:tcPr>
          <w:p w:rsidR="005239D7" w:rsidRPr="004C52C8" w:rsidRDefault="005239D7" w:rsidP="00D9537D">
            <w:pPr>
              <w:jc w:val="center"/>
              <w:rPr>
                <w:rFonts w:ascii="Times New Roman" w:hAnsi="Times New Roman"/>
                <w:b/>
                <w:sz w:val="22"/>
                <w:szCs w:val="22"/>
              </w:rPr>
            </w:pPr>
            <w:r w:rsidRPr="004C52C8">
              <w:rPr>
                <w:rFonts w:ascii="Times New Roman" w:hAnsi="Times New Roman"/>
                <w:b/>
                <w:sz w:val="22"/>
                <w:szCs w:val="22"/>
              </w:rPr>
              <w:t>Port</w:t>
            </w:r>
          </w:p>
        </w:tc>
        <w:tc>
          <w:tcPr>
            <w:tcW w:w="1800" w:type="dxa"/>
          </w:tcPr>
          <w:p w:rsidR="005239D7" w:rsidRPr="004C52C8" w:rsidRDefault="005239D7" w:rsidP="00D9537D">
            <w:pPr>
              <w:jc w:val="center"/>
              <w:rPr>
                <w:rFonts w:ascii="Times New Roman" w:hAnsi="Times New Roman"/>
                <w:b/>
                <w:sz w:val="22"/>
                <w:szCs w:val="22"/>
              </w:rPr>
            </w:pPr>
            <w:r w:rsidRPr="004C52C8">
              <w:rPr>
                <w:rFonts w:ascii="Times New Roman" w:hAnsi="Times New Roman"/>
                <w:b/>
                <w:sz w:val="22"/>
                <w:szCs w:val="22"/>
              </w:rPr>
              <w:t>SMART</w:t>
            </w:r>
          </w:p>
        </w:tc>
        <w:tc>
          <w:tcPr>
            <w:tcW w:w="1890" w:type="dxa"/>
          </w:tcPr>
          <w:p w:rsidR="005239D7" w:rsidRPr="004C52C8" w:rsidRDefault="005239D7" w:rsidP="00D9537D">
            <w:pPr>
              <w:jc w:val="center"/>
              <w:rPr>
                <w:rFonts w:ascii="Times New Roman" w:hAnsi="Times New Roman"/>
                <w:b/>
                <w:sz w:val="22"/>
                <w:szCs w:val="22"/>
              </w:rPr>
            </w:pPr>
            <w:r w:rsidRPr="004C52C8">
              <w:rPr>
                <w:rFonts w:ascii="Times New Roman" w:hAnsi="Times New Roman"/>
                <w:b/>
                <w:sz w:val="22"/>
                <w:szCs w:val="22"/>
              </w:rPr>
              <w:t>BT Radianz</w:t>
            </w:r>
          </w:p>
        </w:tc>
        <w:tc>
          <w:tcPr>
            <w:tcW w:w="1890" w:type="dxa"/>
          </w:tcPr>
          <w:p w:rsidR="005239D7" w:rsidRPr="004C52C8" w:rsidRDefault="005239D7" w:rsidP="00D9537D">
            <w:pPr>
              <w:jc w:val="center"/>
              <w:rPr>
                <w:rFonts w:ascii="Times New Roman" w:hAnsi="Times New Roman"/>
                <w:b/>
                <w:sz w:val="22"/>
                <w:szCs w:val="22"/>
              </w:rPr>
            </w:pPr>
            <w:r w:rsidRPr="004C52C8">
              <w:rPr>
                <w:rFonts w:ascii="Times New Roman" w:hAnsi="Times New Roman"/>
                <w:b/>
                <w:sz w:val="22"/>
                <w:szCs w:val="22"/>
              </w:rPr>
              <w:t>SFTI</w:t>
            </w:r>
          </w:p>
        </w:tc>
        <w:tc>
          <w:tcPr>
            <w:tcW w:w="2430" w:type="dxa"/>
          </w:tcPr>
          <w:p w:rsidR="005239D7" w:rsidRPr="004C52C8" w:rsidRDefault="005239D7" w:rsidP="00D9537D">
            <w:pPr>
              <w:jc w:val="center"/>
              <w:rPr>
                <w:rFonts w:ascii="Times New Roman" w:hAnsi="Times New Roman"/>
                <w:b/>
                <w:sz w:val="22"/>
                <w:szCs w:val="22"/>
              </w:rPr>
            </w:pPr>
            <w:r w:rsidRPr="004C52C8">
              <w:rPr>
                <w:rFonts w:ascii="Times New Roman" w:hAnsi="Times New Roman"/>
                <w:b/>
                <w:sz w:val="22"/>
                <w:szCs w:val="22"/>
              </w:rPr>
              <w:t>Internet</w:t>
            </w:r>
          </w:p>
        </w:tc>
      </w:tr>
      <w:tr w:rsidR="005239D7" w:rsidRPr="004C52C8" w:rsidTr="00E45663">
        <w:tc>
          <w:tcPr>
            <w:tcW w:w="1188" w:type="dxa"/>
          </w:tcPr>
          <w:p w:rsidR="005239D7" w:rsidRPr="004C52C8" w:rsidRDefault="005239D7" w:rsidP="00773CAB">
            <w:pPr>
              <w:rPr>
                <w:rFonts w:ascii="Times New Roman" w:hAnsi="Times New Roman"/>
                <w:sz w:val="22"/>
                <w:szCs w:val="22"/>
              </w:rPr>
            </w:pPr>
            <w:r w:rsidRPr="004C52C8">
              <w:rPr>
                <w:rFonts w:ascii="Times New Roman" w:hAnsi="Times New Roman"/>
                <w:sz w:val="22"/>
                <w:szCs w:val="22"/>
              </w:rPr>
              <w:t>SSH Prod</w:t>
            </w:r>
          </w:p>
        </w:tc>
        <w:tc>
          <w:tcPr>
            <w:tcW w:w="720" w:type="dxa"/>
          </w:tcPr>
          <w:p w:rsidR="005239D7" w:rsidRPr="004C52C8" w:rsidRDefault="005239D7">
            <w:pPr>
              <w:rPr>
                <w:rFonts w:ascii="Times New Roman" w:hAnsi="Times New Roman"/>
                <w:sz w:val="22"/>
                <w:szCs w:val="22"/>
              </w:rPr>
            </w:pPr>
            <w:r w:rsidRPr="004C52C8">
              <w:rPr>
                <w:rFonts w:ascii="Times New Roman" w:hAnsi="Times New Roman"/>
                <w:sz w:val="22"/>
                <w:szCs w:val="22"/>
              </w:rPr>
              <w:t>22</w:t>
            </w:r>
          </w:p>
        </w:tc>
        <w:tc>
          <w:tcPr>
            <w:tcW w:w="1800" w:type="dxa"/>
          </w:tcPr>
          <w:p w:rsidR="005239D7" w:rsidRPr="004C52C8" w:rsidRDefault="005239D7">
            <w:pPr>
              <w:rPr>
                <w:rFonts w:ascii="Times New Roman" w:hAnsi="Times New Roman"/>
                <w:sz w:val="22"/>
                <w:szCs w:val="22"/>
              </w:rPr>
            </w:pPr>
            <w:r w:rsidRPr="004C52C8">
              <w:rPr>
                <w:rFonts w:ascii="Times New Roman" w:hAnsi="Times New Roman"/>
                <w:sz w:val="22"/>
                <w:szCs w:val="22"/>
              </w:rPr>
              <w:t>167.188.68.101</w:t>
            </w:r>
          </w:p>
        </w:tc>
        <w:tc>
          <w:tcPr>
            <w:tcW w:w="1890" w:type="dxa"/>
          </w:tcPr>
          <w:p w:rsidR="005239D7" w:rsidRPr="004C52C8" w:rsidRDefault="005239D7">
            <w:pPr>
              <w:rPr>
                <w:rFonts w:ascii="Times New Roman" w:hAnsi="Times New Roman"/>
                <w:sz w:val="22"/>
                <w:szCs w:val="22"/>
              </w:rPr>
            </w:pPr>
            <w:r w:rsidRPr="004C52C8">
              <w:rPr>
                <w:rFonts w:ascii="Times New Roman" w:hAnsi="Times New Roman"/>
                <w:sz w:val="22"/>
                <w:szCs w:val="22"/>
              </w:rPr>
              <w:t>167.188.168.101</w:t>
            </w:r>
          </w:p>
        </w:tc>
        <w:tc>
          <w:tcPr>
            <w:tcW w:w="1890" w:type="dxa"/>
          </w:tcPr>
          <w:p w:rsidR="005239D7" w:rsidRPr="004C52C8" w:rsidRDefault="005239D7" w:rsidP="00773CAB">
            <w:pPr>
              <w:rPr>
                <w:rFonts w:ascii="Times New Roman" w:hAnsi="Times New Roman"/>
                <w:sz w:val="22"/>
                <w:szCs w:val="22"/>
              </w:rPr>
            </w:pPr>
            <w:r w:rsidRPr="004C52C8">
              <w:rPr>
                <w:rFonts w:ascii="Times New Roman" w:hAnsi="Times New Roman"/>
                <w:sz w:val="22"/>
                <w:szCs w:val="22"/>
              </w:rPr>
              <w:t>167.188.134.101</w:t>
            </w:r>
          </w:p>
        </w:tc>
        <w:tc>
          <w:tcPr>
            <w:tcW w:w="2430" w:type="dxa"/>
            <w:shd w:val="pct10" w:color="auto" w:fill="auto"/>
          </w:tcPr>
          <w:p w:rsidR="005239D7" w:rsidRPr="004C52C8" w:rsidRDefault="005239D7">
            <w:pPr>
              <w:rPr>
                <w:rFonts w:ascii="Times New Roman" w:hAnsi="Times New Roman"/>
                <w:sz w:val="22"/>
                <w:szCs w:val="22"/>
              </w:rPr>
            </w:pPr>
          </w:p>
        </w:tc>
      </w:tr>
      <w:tr w:rsidR="005239D7" w:rsidRPr="004C52C8" w:rsidTr="00E45663">
        <w:tc>
          <w:tcPr>
            <w:tcW w:w="1188" w:type="dxa"/>
          </w:tcPr>
          <w:p w:rsidR="005239D7" w:rsidRPr="004C52C8" w:rsidRDefault="005239D7">
            <w:pPr>
              <w:rPr>
                <w:rFonts w:ascii="Times New Roman" w:hAnsi="Times New Roman"/>
                <w:sz w:val="22"/>
                <w:szCs w:val="22"/>
              </w:rPr>
            </w:pPr>
            <w:r w:rsidRPr="004C52C8">
              <w:rPr>
                <w:rFonts w:ascii="Times New Roman" w:hAnsi="Times New Roman"/>
                <w:sz w:val="22"/>
                <w:szCs w:val="22"/>
              </w:rPr>
              <w:t>SSH Test</w:t>
            </w:r>
          </w:p>
        </w:tc>
        <w:tc>
          <w:tcPr>
            <w:tcW w:w="720" w:type="dxa"/>
          </w:tcPr>
          <w:p w:rsidR="005239D7" w:rsidRPr="004C52C8" w:rsidRDefault="005239D7">
            <w:pPr>
              <w:rPr>
                <w:rFonts w:ascii="Times New Roman" w:hAnsi="Times New Roman"/>
                <w:sz w:val="22"/>
                <w:szCs w:val="22"/>
              </w:rPr>
            </w:pPr>
            <w:r w:rsidRPr="004C52C8">
              <w:rPr>
                <w:rFonts w:ascii="Times New Roman" w:hAnsi="Times New Roman"/>
                <w:sz w:val="22"/>
                <w:szCs w:val="22"/>
              </w:rPr>
              <w:t>22</w:t>
            </w:r>
          </w:p>
        </w:tc>
        <w:tc>
          <w:tcPr>
            <w:tcW w:w="1800" w:type="dxa"/>
          </w:tcPr>
          <w:p w:rsidR="005239D7" w:rsidRPr="004C52C8" w:rsidRDefault="005239D7" w:rsidP="005E6679">
            <w:pPr>
              <w:rPr>
                <w:rFonts w:ascii="Times New Roman" w:hAnsi="Times New Roman"/>
                <w:sz w:val="22"/>
                <w:szCs w:val="22"/>
              </w:rPr>
            </w:pPr>
            <w:r w:rsidRPr="004C52C8">
              <w:rPr>
                <w:rFonts w:ascii="Times New Roman" w:hAnsi="Times New Roman"/>
                <w:sz w:val="22"/>
                <w:szCs w:val="22"/>
              </w:rPr>
              <w:t>167.188.69.93</w:t>
            </w:r>
          </w:p>
        </w:tc>
        <w:tc>
          <w:tcPr>
            <w:tcW w:w="1890" w:type="dxa"/>
          </w:tcPr>
          <w:p w:rsidR="005239D7" w:rsidRPr="004C52C8" w:rsidRDefault="005239D7">
            <w:pPr>
              <w:rPr>
                <w:rFonts w:ascii="Times New Roman" w:hAnsi="Times New Roman"/>
                <w:sz w:val="22"/>
                <w:szCs w:val="22"/>
              </w:rPr>
            </w:pPr>
            <w:r w:rsidRPr="004C52C8">
              <w:rPr>
                <w:rFonts w:ascii="Times New Roman" w:hAnsi="Times New Roman"/>
                <w:sz w:val="22"/>
                <w:szCs w:val="22"/>
              </w:rPr>
              <w:t>167.188.169.93</w:t>
            </w:r>
          </w:p>
        </w:tc>
        <w:tc>
          <w:tcPr>
            <w:tcW w:w="1890" w:type="dxa"/>
          </w:tcPr>
          <w:p w:rsidR="005239D7" w:rsidRPr="004C52C8" w:rsidRDefault="005239D7">
            <w:pPr>
              <w:rPr>
                <w:rFonts w:ascii="Times New Roman" w:hAnsi="Times New Roman"/>
                <w:sz w:val="22"/>
                <w:szCs w:val="22"/>
              </w:rPr>
            </w:pPr>
            <w:r w:rsidRPr="004C52C8">
              <w:rPr>
                <w:rFonts w:ascii="Times New Roman" w:hAnsi="Times New Roman"/>
                <w:sz w:val="22"/>
                <w:szCs w:val="22"/>
              </w:rPr>
              <w:t>167.188.137.93</w:t>
            </w:r>
          </w:p>
        </w:tc>
        <w:tc>
          <w:tcPr>
            <w:tcW w:w="2430" w:type="dxa"/>
            <w:shd w:val="pct10" w:color="auto" w:fill="auto"/>
          </w:tcPr>
          <w:p w:rsidR="005239D7" w:rsidRPr="004C52C8" w:rsidRDefault="005239D7">
            <w:pPr>
              <w:rPr>
                <w:rFonts w:ascii="Times New Roman" w:hAnsi="Times New Roman"/>
                <w:sz w:val="22"/>
                <w:szCs w:val="22"/>
              </w:rPr>
            </w:pPr>
          </w:p>
        </w:tc>
      </w:tr>
      <w:tr w:rsidR="005239D7" w:rsidRPr="004C52C8" w:rsidTr="00E45663">
        <w:trPr>
          <w:trHeight w:val="548"/>
        </w:trPr>
        <w:tc>
          <w:tcPr>
            <w:tcW w:w="1188" w:type="dxa"/>
          </w:tcPr>
          <w:p w:rsidR="005239D7" w:rsidRPr="004C52C8" w:rsidRDefault="005239D7">
            <w:pPr>
              <w:rPr>
                <w:rFonts w:ascii="Times New Roman" w:hAnsi="Times New Roman"/>
                <w:sz w:val="22"/>
                <w:szCs w:val="22"/>
              </w:rPr>
            </w:pPr>
            <w:r w:rsidRPr="004C52C8">
              <w:rPr>
                <w:rFonts w:ascii="Times New Roman" w:hAnsi="Times New Roman"/>
                <w:sz w:val="22"/>
                <w:szCs w:val="22"/>
              </w:rPr>
              <w:t>SSH Internet - Prod</w:t>
            </w:r>
          </w:p>
        </w:tc>
        <w:tc>
          <w:tcPr>
            <w:tcW w:w="720" w:type="dxa"/>
          </w:tcPr>
          <w:p w:rsidR="005239D7" w:rsidRPr="004C52C8" w:rsidRDefault="005239D7">
            <w:pPr>
              <w:rPr>
                <w:rFonts w:ascii="Times New Roman" w:hAnsi="Times New Roman"/>
                <w:sz w:val="22"/>
                <w:szCs w:val="22"/>
              </w:rPr>
            </w:pPr>
            <w:r w:rsidRPr="004C52C8">
              <w:rPr>
                <w:rFonts w:ascii="Times New Roman" w:hAnsi="Times New Roman"/>
                <w:sz w:val="22"/>
                <w:szCs w:val="22"/>
              </w:rPr>
              <w:t>22</w:t>
            </w:r>
          </w:p>
        </w:tc>
        <w:tc>
          <w:tcPr>
            <w:tcW w:w="1800" w:type="dxa"/>
            <w:shd w:val="pct10" w:color="auto" w:fill="auto"/>
          </w:tcPr>
          <w:p w:rsidR="005239D7" w:rsidRPr="004C52C8" w:rsidRDefault="005239D7">
            <w:pPr>
              <w:rPr>
                <w:rFonts w:ascii="Times New Roman" w:hAnsi="Times New Roman"/>
                <w:sz w:val="22"/>
                <w:szCs w:val="22"/>
              </w:rPr>
            </w:pPr>
          </w:p>
        </w:tc>
        <w:tc>
          <w:tcPr>
            <w:tcW w:w="1890" w:type="dxa"/>
            <w:shd w:val="pct10" w:color="auto" w:fill="auto"/>
          </w:tcPr>
          <w:p w:rsidR="005239D7" w:rsidRPr="004C52C8" w:rsidRDefault="005239D7">
            <w:pPr>
              <w:rPr>
                <w:rFonts w:ascii="Times New Roman" w:hAnsi="Times New Roman"/>
                <w:sz w:val="22"/>
                <w:szCs w:val="22"/>
              </w:rPr>
            </w:pPr>
          </w:p>
        </w:tc>
        <w:tc>
          <w:tcPr>
            <w:tcW w:w="1890" w:type="dxa"/>
            <w:shd w:val="pct10" w:color="auto" w:fill="auto"/>
          </w:tcPr>
          <w:p w:rsidR="005239D7" w:rsidRPr="004C52C8" w:rsidRDefault="005239D7">
            <w:pPr>
              <w:rPr>
                <w:rFonts w:ascii="Times New Roman" w:hAnsi="Times New Roman"/>
                <w:sz w:val="22"/>
                <w:szCs w:val="22"/>
              </w:rPr>
            </w:pPr>
          </w:p>
        </w:tc>
        <w:tc>
          <w:tcPr>
            <w:tcW w:w="2430" w:type="dxa"/>
          </w:tcPr>
          <w:p w:rsidR="005239D7" w:rsidRPr="004C52C8" w:rsidRDefault="005239D7" w:rsidP="00D9537D">
            <w:pPr>
              <w:jc w:val="center"/>
              <w:rPr>
                <w:rFonts w:ascii="Times New Roman" w:hAnsi="Times New Roman"/>
                <w:sz w:val="22"/>
                <w:szCs w:val="22"/>
              </w:rPr>
            </w:pPr>
            <w:r w:rsidRPr="004C52C8">
              <w:rPr>
                <w:rFonts w:ascii="Times New Roman" w:hAnsi="Times New Roman"/>
                <w:bCs/>
                <w:sz w:val="22"/>
                <w:szCs w:val="22"/>
              </w:rPr>
              <w:t>207.45.41.162 fdmovers.dtcc.com</w:t>
            </w:r>
          </w:p>
        </w:tc>
      </w:tr>
      <w:tr w:rsidR="005239D7" w:rsidRPr="004C52C8" w:rsidTr="00E45663">
        <w:tc>
          <w:tcPr>
            <w:tcW w:w="1188" w:type="dxa"/>
          </w:tcPr>
          <w:p w:rsidR="005239D7" w:rsidRPr="004C52C8" w:rsidRDefault="005239D7">
            <w:pPr>
              <w:rPr>
                <w:rFonts w:ascii="Times New Roman" w:hAnsi="Times New Roman"/>
                <w:sz w:val="22"/>
                <w:szCs w:val="22"/>
              </w:rPr>
            </w:pPr>
            <w:r w:rsidRPr="004C52C8">
              <w:rPr>
                <w:rFonts w:ascii="Times New Roman" w:hAnsi="Times New Roman"/>
                <w:sz w:val="22"/>
                <w:szCs w:val="22"/>
              </w:rPr>
              <w:t>SSH Internet – Test</w:t>
            </w:r>
          </w:p>
        </w:tc>
        <w:tc>
          <w:tcPr>
            <w:tcW w:w="720" w:type="dxa"/>
          </w:tcPr>
          <w:p w:rsidR="005239D7" w:rsidRPr="004C52C8" w:rsidRDefault="005239D7">
            <w:pPr>
              <w:rPr>
                <w:rFonts w:ascii="Times New Roman" w:hAnsi="Times New Roman"/>
                <w:sz w:val="22"/>
                <w:szCs w:val="22"/>
              </w:rPr>
            </w:pPr>
            <w:r w:rsidRPr="004C52C8">
              <w:rPr>
                <w:rFonts w:ascii="Times New Roman" w:hAnsi="Times New Roman"/>
                <w:sz w:val="22"/>
                <w:szCs w:val="22"/>
              </w:rPr>
              <w:t>22</w:t>
            </w:r>
          </w:p>
        </w:tc>
        <w:tc>
          <w:tcPr>
            <w:tcW w:w="1800" w:type="dxa"/>
            <w:shd w:val="pct10" w:color="auto" w:fill="auto"/>
          </w:tcPr>
          <w:p w:rsidR="005239D7" w:rsidRPr="004C52C8" w:rsidRDefault="005239D7">
            <w:pPr>
              <w:rPr>
                <w:rFonts w:ascii="Times New Roman" w:hAnsi="Times New Roman"/>
                <w:sz w:val="22"/>
                <w:szCs w:val="22"/>
              </w:rPr>
            </w:pPr>
          </w:p>
        </w:tc>
        <w:tc>
          <w:tcPr>
            <w:tcW w:w="1890" w:type="dxa"/>
            <w:shd w:val="pct10" w:color="auto" w:fill="auto"/>
          </w:tcPr>
          <w:p w:rsidR="005239D7" w:rsidRPr="004C52C8" w:rsidRDefault="005239D7">
            <w:pPr>
              <w:rPr>
                <w:rFonts w:ascii="Times New Roman" w:hAnsi="Times New Roman"/>
                <w:sz w:val="22"/>
                <w:szCs w:val="22"/>
              </w:rPr>
            </w:pPr>
          </w:p>
        </w:tc>
        <w:tc>
          <w:tcPr>
            <w:tcW w:w="1890" w:type="dxa"/>
            <w:shd w:val="pct10" w:color="auto" w:fill="auto"/>
          </w:tcPr>
          <w:p w:rsidR="005239D7" w:rsidRPr="004C52C8" w:rsidRDefault="005239D7">
            <w:pPr>
              <w:rPr>
                <w:rFonts w:ascii="Times New Roman" w:hAnsi="Times New Roman"/>
                <w:sz w:val="22"/>
                <w:szCs w:val="22"/>
              </w:rPr>
            </w:pPr>
          </w:p>
        </w:tc>
        <w:tc>
          <w:tcPr>
            <w:tcW w:w="2430" w:type="dxa"/>
          </w:tcPr>
          <w:p w:rsidR="005239D7" w:rsidRPr="004C52C8" w:rsidRDefault="005239D7" w:rsidP="00D9537D">
            <w:pPr>
              <w:jc w:val="center"/>
              <w:rPr>
                <w:rFonts w:ascii="Times New Roman" w:hAnsi="Times New Roman"/>
                <w:sz w:val="22"/>
                <w:szCs w:val="22"/>
              </w:rPr>
            </w:pPr>
            <w:r w:rsidRPr="004C52C8">
              <w:rPr>
                <w:rFonts w:ascii="Times New Roman" w:hAnsi="Times New Roman"/>
                <w:sz w:val="22"/>
                <w:szCs w:val="22"/>
              </w:rPr>
              <w:t>207.45.41.159 fdmoverspse.dtcc.com</w:t>
            </w:r>
          </w:p>
        </w:tc>
      </w:tr>
    </w:tbl>
    <w:p w:rsidR="005239D7" w:rsidRPr="004C52C8" w:rsidRDefault="005239D7">
      <w:pPr>
        <w:rPr>
          <w:rFonts w:ascii="Times New Roman" w:hAnsi="Times New Roman"/>
        </w:rPr>
      </w:pPr>
    </w:p>
    <w:p w:rsidR="005239D7" w:rsidRPr="004C52C8" w:rsidRDefault="005239D7">
      <w:pPr>
        <w:rPr>
          <w:rFonts w:ascii="Times New Roman" w:hAnsi="Times New Roman"/>
        </w:rPr>
      </w:pPr>
    </w:p>
    <w:p w:rsidR="005239D7" w:rsidRPr="002B04E2" w:rsidRDefault="005239D7">
      <w:pPr>
        <w:rPr>
          <w:rFonts w:ascii="Times New Roman" w:hAnsi="Times New Roman"/>
          <w:sz w:val="22"/>
          <w:szCs w:val="22"/>
        </w:rPr>
      </w:pPr>
      <w:r w:rsidRPr="002B04E2">
        <w:rPr>
          <w:rFonts w:ascii="Times New Roman" w:hAnsi="Times New Roman"/>
          <w:sz w:val="22"/>
          <w:szCs w:val="22"/>
        </w:rPr>
        <w:t>Please note that Internet access has differen</w:t>
      </w:r>
      <w:r>
        <w:rPr>
          <w:rFonts w:ascii="Times New Roman" w:hAnsi="Times New Roman"/>
          <w:sz w:val="22"/>
          <w:szCs w:val="22"/>
        </w:rPr>
        <w:t xml:space="preserve">t </w:t>
      </w:r>
      <w:r w:rsidRPr="002B04E2">
        <w:rPr>
          <w:rFonts w:ascii="Times New Roman" w:hAnsi="Times New Roman"/>
          <w:sz w:val="22"/>
          <w:szCs w:val="22"/>
        </w:rPr>
        <w:t xml:space="preserve">IP addresses and URLs than non-Internet connectivity. </w:t>
      </w:r>
    </w:p>
    <w:p w:rsidR="005239D7" w:rsidRPr="004C52C8" w:rsidRDefault="005239D7" w:rsidP="0074515B">
      <w:pPr>
        <w:pStyle w:val="Heading2"/>
      </w:pPr>
      <w:r>
        <w:br w:type="page"/>
      </w:r>
      <w:bookmarkStart w:id="26" w:name="_Toc307937575"/>
      <w:r w:rsidRPr="004C52C8">
        <w:t>Userids and Passwords</w:t>
      </w:r>
      <w:bookmarkEnd w:id="26"/>
    </w:p>
    <w:p w:rsidR="005239D7" w:rsidRPr="004C52C8" w:rsidRDefault="005239D7" w:rsidP="001F10BB">
      <w:pPr>
        <w:autoSpaceDE w:val="0"/>
        <w:autoSpaceDN w:val="0"/>
        <w:adjustRightInd w:val="0"/>
        <w:rPr>
          <w:rFonts w:ascii="Times New Roman" w:hAnsi="Times New Roman"/>
          <w:color w:val="000000"/>
        </w:rPr>
      </w:pPr>
    </w:p>
    <w:p w:rsidR="005239D7" w:rsidRDefault="005239D7" w:rsidP="001F10BB">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The DTCC assigned userid is </w:t>
      </w:r>
      <w:r w:rsidRPr="004C52C8">
        <w:rPr>
          <w:rFonts w:ascii="Times New Roman" w:hAnsi="Times New Roman"/>
          <w:color w:val="000000"/>
          <w:sz w:val="22"/>
          <w:szCs w:val="22"/>
        </w:rPr>
        <w:t>used</w:t>
      </w:r>
      <w:r>
        <w:rPr>
          <w:rFonts w:ascii="Times New Roman" w:hAnsi="Times New Roman"/>
          <w:color w:val="000000"/>
          <w:sz w:val="22"/>
          <w:szCs w:val="22"/>
        </w:rPr>
        <w:t xml:space="preserve"> </w:t>
      </w:r>
      <w:r w:rsidRPr="004C52C8">
        <w:rPr>
          <w:rFonts w:ascii="Times New Roman" w:hAnsi="Times New Roman"/>
          <w:color w:val="000000"/>
          <w:sz w:val="22"/>
          <w:szCs w:val="22"/>
        </w:rPr>
        <w:t xml:space="preserve">during the sign-on procedure. The </w:t>
      </w:r>
      <w:r>
        <w:rPr>
          <w:rFonts w:ascii="Times New Roman" w:hAnsi="Times New Roman"/>
          <w:color w:val="000000"/>
          <w:sz w:val="22"/>
          <w:szCs w:val="22"/>
        </w:rPr>
        <w:t>associated initial p</w:t>
      </w:r>
      <w:r w:rsidRPr="004C52C8">
        <w:rPr>
          <w:rFonts w:ascii="Times New Roman" w:hAnsi="Times New Roman"/>
          <w:color w:val="000000"/>
          <w:sz w:val="22"/>
          <w:szCs w:val="22"/>
        </w:rPr>
        <w:t xml:space="preserve">assword </w:t>
      </w:r>
      <w:r>
        <w:rPr>
          <w:rFonts w:ascii="Times New Roman" w:hAnsi="Times New Roman"/>
          <w:color w:val="000000"/>
          <w:sz w:val="22"/>
          <w:szCs w:val="22"/>
        </w:rPr>
        <w:t xml:space="preserve">must be changed the first time the system.  The initial password will expire if it’s not used within </w:t>
      </w:r>
      <w:r w:rsidRPr="004C52C8">
        <w:rPr>
          <w:rFonts w:ascii="Times New Roman" w:hAnsi="Times New Roman"/>
          <w:color w:val="000000"/>
          <w:sz w:val="22"/>
          <w:szCs w:val="22"/>
        </w:rPr>
        <w:t>30 days</w:t>
      </w:r>
      <w:r>
        <w:rPr>
          <w:rFonts w:ascii="Times New Roman" w:hAnsi="Times New Roman"/>
          <w:color w:val="000000"/>
          <w:sz w:val="22"/>
          <w:szCs w:val="22"/>
        </w:rPr>
        <w:t xml:space="preserve">. </w:t>
      </w:r>
    </w:p>
    <w:p w:rsidR="005239D7" w:rsidRDefault="005239D7" w:rsidP="001F10BB">
      <w:pPr>
        <w:autoSpaceDE w:val="0"/>
        <w:autoSpaceDN w:val="0"/>
        <w:adjustRightInd w:val="0"/>
        <w:rPr>
          <w:rFonts w:ascii="Times New Roman" w:hAnsi="Times New Roman"/>
          <w:color w:val="000000"/>
          <w:sz w:val="22"/>
          <w:szCs w:val="22"/>
        </w:rPr>
      </w:pPr>
    </w:p>
    <w:p w:rsidR="005239D7" w:rsidRDefault="005239D7" w:rsidP="001F10BB">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Passwords will expire every 90 days unless changed.  </w:t>
      </w:r>
      <w:r w:rsidRPr="004C52C8">
        <w:rPr>
          <w:rFonts w:ascii="Times New Roman" w:hAnsi="Times New Roman"/>
          <w:color w:val="000000"/>
          <w:sz w:val="22"/>
          <w:szCs w:val="22"/>
        </w:rPr>
        <w:t xml:space="preserve">Users have the option of </w:t>
      </w:r>
      <w:r>
        <w:rPr>
          <w:rFonts w:ascii="Times New Roman" w:hAnsi="Times New Roman"/>
          <w:color w:val="000000"/>
          <w:sz w:val="22"/>
          <w:szCs w:val="22"/>
        </w:rPr>
        <w:t>changing the password at a</w:t>
      </w:r>
      <w:r w:rsidRPr="004C52C8">
        <w:rPr>
          <w:rFonts w:ascii="Times New Roman" w:hAnsi="Times New Roman"/>
          <w:color w:val="000000"/>
          <w:sz w:val="22"/>
          <w:szCs w:val="22"/>
        </w:rPr>
        <w:t xml:space="preserve">ny time before this 90 day cycle. </w:t>
      </w:r>
      <w:r>
        <w:rPr>
          <w:rFonts w:ascii="Times New Roman" w:hAnsi="Times New Roman"/>
          <w:color w:val="000000"/>
          <w:sz w:val="22"/>
          <w:szCs w:val="22"/>
        </w:rPr>
        <w:t xml:space="preserve"> </w:t>
      </w:r>
    </w:p>
    <w:p w:rsidR="005239D7" w:rsidRDefault="005239D7" w:rsidP="001F10BB">
      <w:pPr>
        <w:autoSpaceDE w:val="0"/>
        <w:autoSpaceDN w:val="0"/>
        <w:adjustRightInd w:val="0"/>
        <w:rPr>
          <w:rFonts w:ascii="Times New Roman" w:hAnsi="Times New Roman"/>
          <w:color w:val="000000"/>
          <w:sz w:val="22"/>
          <w:szCs w:val="22"/>
        </w:rPr>
      </w:pPr>
    </w:p>
    <w:p w:rsidR="005239D7" w:rsidRPr="004C52C8" w:rsidRDefault="005239D7" w:rsidP="00E2188E">
      <w:pPr>
        <w:pStyle w:val="Heading3"/>
      </w:pPr>
      <w:bookmarkStart w:id="27" w:name="_Toc307937576"/>
      <w:r w:rsidRPr="004C52C8">
        <w:t>Password Guidelines</w:t>
      </w:r>
      <w:bookmarkEnd w:id="27"/>
    </w:p>
    <w:p w:rsidR="005239D7" w:rsidRDefault="005239D7" w:rsidP="006C3384">
      <w:pPr>
        <w:autoSpaceDE w:val="0"/>
        <w:autoSpaceDN w:val="0"/>
        <w:adjustRightInd w:val="0"/>
        <w:rPr>
          <w:rFonts w:ascii="Times New Roman" w:hAnsi="Times New Roman"/>
        </w:rPr>
      </w:pPr>
    </w:p>
    <w:p w:rsidR="005239D7" w:rsidRPr="00207901" w:rsidRDefault="005239D7" w:rsidP="006C3384">
      <w:pPr>
        <w:autoSpaceDE w:val="0"/>
        <w:autoSpaceDN w:val="0"/>
        <w:adjustRightInd w:val="0"/>
        <w:rPr>
          <w:rFonts w:ascii="Times New Roman" w:hAnsi="Times New Roman"/>
          <w:sz w:val="22"/>
          <w:szCs w:val="22"/>
        </w:rPr>
      </w:pPr>
      <w:r w:rsidRPr="00207901">
        <w:rPr>
          <w:rFonts w:ascii="Times New Roman" w:hAnsi="Times New Roman"/>
          <w:sz w:val="22"/>
          <w:szCs w:val="22"/>
        </w:rPr>
        <w:t xml:space="preserve">The following password guidelines apply to DTCC-issued passwords: </w:t>
      </w:r>
    </w:p>
    <w:p w:rsidR="005239D7" w:rsidRPr="00207901" w:rsidRDefault="005239D7" w:rsidP="006C3384">
      <w:pPr>
        <w:autoSpaceDE w:val="0"/>
        <w:autoSpaceDN w:val="0"/>
        <w:adjustRightInd w:val="0"/>
        <w:rPr>
          <w:rFonts w:ascii="Times New Roman" w:hAnsi="Times New Roman"/>
          <w:sz w:val="22"/>
          <w:szCs w:val="22"/>
        </w:rPr>
      </w:pPr>
    </w:p>
    <w:p w:rsidR="005239D7" w:rsidRPr="00207901" w:rsidRDefault="005239D7" w:rsidP="00207901">
      <w:pPr>
        <w:numPr>
          <w:ilvl w:val="0"/>
          <w:numId w:val="42"/>
        </w:numPr>
        <w:autoSpaceDE w:val="0"/>
        <w:autoSpaceDN w:val="0"/>
        <w:adjustRightInd w:val="0"/>
        <w:rPr>
          <w:rFonts w:ascii="Times New Roman" w:hAnsi="Times New Roman"/>
          <w:color w:val="000000"/>
          <w:sz w:val="22"/>
          <w:szCs w:val="22"/>
        </w:rPr>
      </w:pPr>
      <w:r w:rsidRPr="00207901">
        <w:rPr>
          <w:rFonts w:ascii="Times New Roman" w:hAnsi="Times New Roman"/>
          <w:color w:val="000000"/>
          <w:sz w:val="22"/>
          <w:szCs w:val="22"/>
        </w:rPr>
        <w:t>There must be at least six and not more than eight characters, with no spaces.</w:t>
      </w:r>
    </w:p>
    <w:p w:rsidR="005239D7" w:rsidRPr="00207901" w:rsidRDefault="005239D7" w:rsidP="001F10BB">
      <w:pPr>
        <w:autoSpaceDE w:val="0"/>
        <w:autoSpaceDN w:val="0"/>
        <w:adjustRightInd w:val="0"/>
        <w:rPr>
          <w:rFonts w:ascii="Times New Roman" w:hAnsi="Times New Roman"/>
          <w:color w:val="000000"/>
          <w:sz w:val="22"/>
          <w:szCs w:val="22"/>
        </w:rPr>
      </w:pPr>
    </w:p>
    <w:p w:rsidR="005239D7" w:rsidRPr="00207901" w:rsidRDefault="005239D7" w:rsidP="00207901">
      <w:pPr>
        <w:numPr>
          <w:ilvl w:val="0"/>
          <w:numId w:val="42"/>
        </w:numPr>
        <w:autoSpaceDE w:val="0"/>
        <w:autoSpaceDN w:val="0"/>
        <w:adjustRightInd w:val="0"/>
        <w:rPr>
          <w:rFonts w:ascii="Times New Roman" w:hAnsi="Times New Roman"/>
          <w:color w:val="000000"/>
          <w:sz w:val="22"/>
          <w:szCs w:val="22"/>
        </w:rPr>
      </w:pPr>
      <w:r w:rsidRPr="00207901">
        <w:rPr>
          <w:rFonts w:ascii="Times New Roman" w:hAnsi="Times New Roman"/>
          <w:color w:val="000000"/>
          <w:sz w:val="22"/>
          <w:szCs w:val="22"/>
        </w:rPr>
        <w:t>The first four characters must be different alpha characters</w:t>
      </w:r>
      <w:r>
        <w:rPr>
          <w:rFonts w:ascii="Times New Roman" w:hAnsi="Times New Roman"/>
          <w:color w:val="000000"/>
          <w:sz w:val="22"/>
          <w:szCs w:val="22"/>
        </w:rPr>
        <w:t xml:space="preserve"> (non-repeating)</w:t>
      </w:r>
      <w:r w:rsidRPr="00207901">
        <w:rPr>
          <w:rFonts w:ascii="Times New Roman" w:hAnsi="Times New Roman"/>
          <w:color w:val="000000"/>
          <w:sz w:val="22"/>
          <w:szCs w:val="22"/>
        </w:rPr>
        <w:t>.</w:t>
      </w:r>
    </w:p>
    <w:p w:rsidR="005239D7" w:rsidRPr="00207901" w:rsidRDefault="005239D7" w:rsidP="001F10BB">
      <w:pPr>
        <w:autoSpaceDE w:val="0"/>
        <w:autoSpaceDN w:val="0"/>
        <w:adjustRightInd w:val="0"/>
        <w:rPr>
          <w:rFonts w:ascii="Times New Roman" w:hAnsi="Times New Roman"/>
          <w:color w:val="000000"/>
          <w:sz w:val="22"/>
          <w:szCs w:val="22"/>
        </w:rPr>
      </w:pPr>
    </w:p>
    <w:p w:rsidR="005239D7" w:rsidRDefault="005239D7" w:rsidP="00207901">
      <w:pPr>
        <w:numPr>
          <w:ilvl w:val="0"/>
          <w:numId w:val="42"/>
        </w:numPr>
        <w:autoSpaceDE w:val="0"/>
        <w:autoSpaceDN w:val="0"/>
        <w:adjustRightInd w:val="0"/>
        <w:rPr>
          <w:rFonts w:ascii="Times New Roman" w:hAnsi="Times New Roman"/>
          <w:color w:val="000000"/>
          <w:sz w:val="22"/>
          <w:szCs w:val="22"/>
        </w:rPr>
      </w:pPr>
      <w:r w:rsidRPr="00207901">
        <w:rPr>
          <w:rFonts w:ascii="Times New Roman" w:hAnsi="Times New Roman"/>
          <w:color w:val="000000"/>
          <w:sz w:val="22"/>
          <w:szCs w:val="22"/>
        </w:rPr>
        <w:t xml:space="preserve">There must be at least two non-repeating numbers.  </w:t>
      </w:r>
    </w:p>
    <w:p w:rsidR="005239D7" w:rsidRDefault="005239D7" w:rsidP="00EA42C3">
      <w:pPr>
        <w:autoSpaceDE w:val="0"/>
        <w:autoSpaceDN w:val="0"/>
        <w:adjustRightInd w:val="0"/>
        <w:rPr>
          <w:rFonts w:ascii="Times New Roman" w:hAnsi="Times New Roman"/>
          <w:color w:val="000000"/>
        </w:rPr>
      </w:pPr>
    </w:p>
    <w:p w:rsidR="005239D7" w:rsidRDefault="005239D7" w:rsidP="00150466">
      <w:pPr>
        <w:pStyle w:val="Heading1"/>
      </w:pPr>
      <w:bookmarkStart w:id="28" w:name="_Toc307937577"/>
      <w:r>
        <w:t>Appendix A – Confirms</w:t>
      </w:r>
      <w:bookmarkEnd w:id="28"/>
    </w:p>
    <w:p w:rsidR="005239D7" w:rsidRDefault="005239D7" w:rsidP="00A20BCC">
      <w:pPr>
        <w:autoSpaceDE w:val="0"/>
        <w:autoSpaceDN w:val="0"/>
        <w:adjustRightInd w:val="0"/>
        <w:rPr>
          <w:rFonts w:ascii="Times New Roman" w:hAnsi="Times New Roman"/>
          <w:color w:val="000000"/>
          <w:sz w:val="22"/>
          <w:szCs w:val="22"/>
        </w:rPr>
      </w:pPr>
    </w:p>
    <w:p w:rsidR="005239D7" w:rsidRDefault="005239D7" w:rsidP="002A1AC8">
      <w:pPr>
        <w:pStyle w:val="Heading2"/>
      </w:pPr>
      <w:bookmarkStart w:id="29" w:name="_Toc307937578"/>
      <w:r>
        <w:t>Example 1 – ‘Accepted’ Confirm file</w:t>
      </w:r>
      <w:bookmarkEnd w:id="29"/>
    </w:p>
    <w:p w:rsidR="005239D7" w:rsidRDefault="005239D7" w:rsidP="00A20BCC">
      <w:pPr>
        <w:autoSpaceDE w:val="0"/>
        <w:autoSpaceDN w:val="0"/>
        <w:adjustRightInd w:val="0"/>
        <w:rPr>
          <w:rFonts w:ascii="Times New Roman" w:hAnsi="Times New Roman"/>
          <w:color w:val="000000"/>
          <w:sz w:val="22"/>
          <w:szCs w:val="22"/>
        </w:rPr>
      </w:pPr>
    </w:p>
    <w:p w:rsidR="005239D7" w:rsidRDefault="005239D7" w:rsidP="00A20BCC">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The confirm file received from DTCC will be in the following format:  </w:t>
      </w:r>
    </w:p>
    <w:p w:rsidR="005239D7" w:rsidRDefault="005239D7" w:rsidP="00A20BCC">
      <w:pPr>
        <w:autoSpaceDE w:val="0"/>
        <w:autoSpaceDN w:val="0"/>
        <w:adjustRightInd w:val="0"/>
        <w:rPr>
          <w:rFonts w:ascii="Times New Roman" w:hAnsi="Times New Roman"/>
          <w:color w:val="000000"/>
          <w:sz w:val="22"/>
          <w:szCs w:val="22"/>
        </w:rPr>
      </w:pPr>
    </w:p>
    <w:p w:rsidR="005239D7" w:rsidRPr="00A20BCC" w:rsidRDefault="005239D7" w:rsidP="00A20BCC">
      <w:pPr>
        <w:autoSpaceDE w:val="0"/>
        <w:autoSpaceDN w:val="0"/>
        <w:adjustRightInd w:val="0"/>
        <w:rPr>
          <w:rFonts w:ascii="Times New Roman" w:hAnsi="Times New Roman"/>
          <w:color w:val="000000"/>
          <w:sz w:val="22"/>
          <w:szCs w:val="22"/>
        </w:rPr>
      </w:pPr>
      <w:r w:rsidRPr="00A20BCC">
        <w:rPr>
          <w:rFonts w:ascii="Times New Roman" w:hAnsi="Times New Roman"/>
          <w:color w:val="000000"/>
          <w:sz w:val="22"/>
          <w:szCs w:val="22"/>
        </w:rPr>
        <w:t>DTS053C0  RUN DATE 10/</w:t>
      </w:r>
      <w:r>
        <w:rPr>
          <w:rFonts w:ascii="Times New Roman" w:hAnsi="Times New Roman"/>
          <w:color w:val="000000"/>
          <w:sz w:val="22"/>
          <w:szCs w:val="22"/>
        </w:rPr>
        <w:t>01</w:t>
      </w:r>
      <w:r w:rsidRPr="00A20BCC">
        <w:rPr>
          <w:rFonts w:ascii="Times New Roman" w:hAnsi="Times New Roman"/>
          <w:color w:val="000000"/>
          <w:sz w:val="22"/>
          <w:szCs w:val="22"/>
        </w:rPr>
        <w:t xml:space="preserve">/11            DATATRAK SYSTEM              PAGE  001  </w:t>
      </w:r>
    </w:p>
    <w:p w:rsidR="005239D7" w:rsidRPr="00A20BCC" w:rsidRDefault="005239D7" w:rsidP="00A20BCC">
      <w:pPr>
        <w:autoSpaceDE w:val="0"/>
        <w:autoSpaceDN w:val="0"/>
        <w:adjustRightInd w:val="0"/>
        <w:rPr>
          <w:rFonts w:ascii="Times New Roman" w:hAnsi="Times New Roman"/>
          <w:color w:val="000000"/>
          <w:sz w:val="22"/>
          <w:szCs w:val="22"/>
        </w:rPr>
      </w:pPr>
      <w:r w:rsidRPr="00A20BCC">
        <w:rPr>
          <w:rFonts w:ascii="Times New Roman" w:hAnsi="Times New Roman"/>
          <w:color w:val="000000"/>
          <w:sz w:val="22"/>
          <w:szCs w:val="22"/>
        </w:rPr>
        <w:t xml:space="preserve">          RUN TIME 12:53:32                                                    </w:t>
      </w:r>
    </w:p>
    <w:p w:rsidR="005239D7" w:rsidRPr="00A20BCC" w:rsidRDefault="005239D7" w:rsidP="00A20BCC">
      <w:pPr>
        <w:autoSpaceDE w:val="0"/>
        <w:autoSpaceDN w:val="0"/>
        <w:adjustRightInd w:val="0"/>
        <w:rPr>
          <w:rFonts w:ascii="Times New Roman" w:hAnsi="Times New Roman"/>
          <w:color w:val="000000"/>
          <w:sz w:val="22"/>
          <w:szCs w:val="22"/>
        </w:rPr>
      </w:pPr>
      <w:r w:rsidRPr="00A20BCC">
        <w:rPr>
          <w:rFonts w:ascii="Times New Roman" w:hAnsi="Times New Roman"/>
          <w:color w:val="000000"/>
          <w:sz w:val="22"/>
          <w:szCs w:val="22"/>
        </w:rPr>
        <w:t xml:space="preserve">                        INPUT PROGRAM TRANSMISSION STATUS REPORT               </w:t>
      </w:r>
    </w:p>
    <w:p w:rsidR="005239D7" w:rsidRPr="00A20BCC" w:rsidRDefault="005239D7" w:rsidP="00A20BCC">
      <w:pPr>
        <w:autoSpaceDE w:val="0"/>
        <w:autoSpaceDN w:val="0"/>
        <w:adjustRightInd w:val="0"/>
        <w:rPr>
          <w:rFonts w:ascii="Times New Roman" w:hAnsi="Times New Roman"/>
          <w:color w:val="000000"/>
          <w:sz w:val="22"/>
          <w:szCs w:val="22"/>
        </w:rPr>
      </w:pPr>
      <w:r w:rsidRPr="00A20BCC">
        <w:rPr>
          <w:rFonts w:ascii="Times New Roman" w:hAnsi="Times New Roman"/>
          <w:color w:val="000000"/>
          <w:sz w:val="22"/>
          <w:szCs w:val="22"/>
        </w:rPr>
        <w:t xml:space="preserve">    STATUS - INPUT RECEIVED BY DTCC'S DATATRAK SYSTEM                          </w:t>
      </w:r>
    </w:p>
    <w:p w:rsidR="005239D7" w:rsidRPr="00A20BCC" w:rsidRDefault="005239D7" w:rsidP="00A20BCC">
      <w:pPr>
        <w:autoSpaceDE w:val="0"/>
        <w:autoSpaceDN w:val="0"/>
        <w:adjustRightInd w:val="0"/>
        <w:rPr>
          <w:rFonts w:ascii="Times New Roman" w:hAnsi="Times New Roman"/>
          <w:color w:val="000000"/>
          <w:sz w:val="22"/>
          <w:szCs w:val="22"/>
        </w:rPr>
      </w:pPr>
      <w:r w:rsidRPr="00A20BCC">
        <w:rPr>
          <w:rFonts w:ascii="Times New Roman" w:hAnsi="Times New Roman"/>
          <w:color w:val="000000"/>
          <w:sz w:val="22"/>
          <w:szCs w:val="22"/>
        </w:rPr>
        <w:t xml:space="preserve">    DETAIL RECORDS RECEIVED          2</w:t>
      </w:r>
      <w:r>
        <w:rPr>
          <w:rFonts w:ascii="Times New Roman" w:hAnsi="Times New Roman"/>
          <w:color w:val="000000"/>
          <w:sz w:val="22"/>
          <w:szCs w:val="22"/>
        </w:rPr>
        <w:t>2</w:t>
      </w:r>
      <w:r w:rsidRPr="00A20BCC">
        <w:rPr>
          <w:rFonts w:ascii="Times New Roman" w:hAnsi="Times New Roman"/>
          <w:color w:val="000000"/>
          <w:sz w:val="22"/>
          <w:szCs w:val="22"/>
        </w:rPr>
        <w:t xml:space="preserve">                                         </w:t>
      </w:r>
    </w:p>
    <w:p w:rsidR="005239D7" w:rsidRPr="00A20BCC" w:rsidRDefault="005239D7" w:rsidP="00A20BCC">
      <w:pPr>
        <w:autoSpaceDE w:val="0"/>
        <w:autoSpaceDN w:val="0"/>
        <w:adjustRightInd w:val="0"/>
        <w:rPr>
          <w:rFonts w:ascii="Times New Roman" w:hAnsi="Times New Roman"/>
          <w:color w:val="000000"/>
          <w:sz w:val="22"/>
          <w:szCs w:val="22"/>
        </w:rPr>
      </w:pPr>
      <w:r w:rsidRPr="00A20BCC">
        <w:rPr>
          <w:rFonts w:ascii="Times New Roman" w:hAnsi="Times New Roman"/>
          <w:color w:val="000000"/>
          <w:sz w:val="22"/>
          <w:szCs w:val="22"/>
        </w:rPr>
        <w:t xml:space="preserve">    HEADER RECORD RECEIVED                                                     </w:t>
      </w:r>
    </w:p>
    <w:p w:rsidR="005239D7" w:rsidRPr="00A20BCC" w:rsidRDefault="005239D7" w:rsidP="00A20BCC">
      <w:pPr>
        <w:autoSpaceDE w:val="0"/>
        <w:autoSpaceDN w:val="0"/>
        <w:adjustRightInd w:val="0"/>
        <w:rPr>
          <w:rFonts w:ascii="Times New Roman" w:hAnsi="Times New Roman"/>
          <w:color w:val="000000"/>
          <w:sz w:val="22"/>
          <w:szCs w:val="22"/>
        </w:rPr>
      </w:pPr>
      <w:r w:rsidRPr="00A20BCC">
        <w:rPr>
          <w:rFonts w:ascii="Times New Roman" w:hAnsi="Times New Roman"/>
          <w:color w:val="000000"/>
          <w:sz w:val="22"/>
          <w:szCs w:val="22"/>
        </w:rPr>
        <w:t xml:space="preserve">    HDR.S</w:t>
      </w:r>
      <w:r>
        <w:rPr>
          <w:rFonts w:ascii="Times New Roman" w:hAnsi="Times New Roman"/>
          <w:color w:val="000000"/>
          <w:sz w:val="22"/>
          <w:szCs w:val="22"/>
        </w:rPr>
        <w:t>aaaaa</w:t>
      </w:r>
      <w:r w:rsidRPr="00A20BCC">
        <w:rPr>
          <w:rFonts w:ascii="Times New Roman" w:hAnsi="Times New Roman"/>
          <w:color w:val="000000"/>
          <w:sz w:val="22"/>
          <w:szCs w:val="22"/>
        </w:rPr>
        <w:t>.E00.C</w:t>
      </w:r>
      <w:r>
        <w:rPr>
          <w:rFonts w:ascii="Times New Roman" w:hAnsi="Times New Roman"/>
          <w:color w:val="000000"/>
          <w:sz w:val="22"/>
          <w:szCs w:val="22"/>
        </w:rPr>
        <w:t>bbbb</w:t>
      </w:r>
      <w:r w:rsidRPr="00A20BCC">
        <w:rPr>
          <w:rFonts w:ascii="Times New Roman" w:hAnsi="Times New Roman"/>
          <w:color w:val="000000"/>
          <w:sz w:val="22"/>
          <w:szCs w:val="22"/>
        </w:rPr>
        <w:t>.S</w:t>
      </w:r>
      <w:r>
        <w:rPr>
          <w:rFonts w:ascii="Times New Roman" w:hAnsi="Times New Roman"/>
          <w:color w:val="000000"/>
          <w:sz w:val="22"/>
          <w:szCs w:val="22"/>
        </w:rPr>
        <w:t>cccc</w:t>
      </w:r>
      <w:r w:rsidRPr="00A20BCC">
        <w:rPr>
          <w:rFonts w:ascii="Times New Roman" w:hAnsi="Times New Roman"/>
          <w:color w:val="000000"/>
          <w:sz w:val="22"/>
          <w:szCs w:val="22"/>
        </w:rPr>
        <w:t>10072011</w:t>
      </w:r>
      <w:r>
        <w:rPr>
          <w:rFonts w:ascii="Times New Roman" w:hAnsi="Times New Roman"/>
          <w:color w:val="000000"/>
          <w:sz w:val="22"/>
          <w:szCs w:val="22"/>
        </w:rPr>
        <w:t xml:space="preserve">Example Confirm file </w:t>
      </w:r>
      <w:r w:rsidRPr="00A20BCC">
        <w:rPr>
          <w:rFonts w:ascii="Times New Roman" w:hAnsi="Times New Roman"/>
          <w:color w:val="000000"/>
          <w:sz w:val="22"/>
          <w:szCs w:val="22"/>
        </w:rPr>
        <w:t xml:space="preserve"> AT 04:23:02     *          </w:t>
      </w:r>
    </w:p>
    <w:p w:rsidR="005239D7" w:rsidRPr="00AB3545" w:rsidRDefault="005239D7" w:rsidP="00A20BCC">
      <w:pPr>
        <w:autoSpaceDE w:val="0"/>
        <w:autoSpaceDN w:val="0"/>
        <w:adjustRightInd w:val="0"/>
        <w:rPr>
          <w:rFonts w:ascii="Times New Roman" w:hAnsi="Times New Roman"/>
          <w:b/>
          <w:color w:val="000000"/>
          <w:sz w:val="22"/>
          <w:szCs w:val="22"/>
        </w:rPr>
      </w:pPr>
      <w:r w:rsidRPr="00A20BCC">
        <w:rPr>
          <w:rFonts w:ascii="Times New Roman" w:hAnsi="Times New Roman"/>
          <w:color w:val="000000"/>
          <w:sz w:val="22"/>
          <w:szCs w:val="22"/>
        </w:rPr>
        <w:t xml:space="preserve">    </w:t>
      </w:r>
      <w:r w:rsidRPr="00AB3545">
        <w:rPr>
          <w:rFonts w:ascii="Times New Roman" w:hAnsi="Times New Roman"/>
          <w:b/>
          <w:color w:val="000000"/>
          <w:sz w:val="22"/>
          <w:szCs w:val="22"/>
        </w:rPr>
        <w:t xml:space="preserve">ACCEPTED                                                                   </w:t>
      </w:r>
    </w:p>
    <w:p w:rsidR="005239D7" w:rsidRDefault="005239D7" w:rsidP="00A20BCC">
      <w:pPr>
        <w:autoSpaceDE w:val="0"/>
        <w:autoSpaceDN w:val="0"/>
        <w:adjustRightInd w:val="0"/>
        <w:rPr>
          <w:rFonts w:ascii="Times New Roman" w:hAnsi="Times New Roman"/>
          <w:color w:val="000000"/>
          <w:sz w:val="22"/>
          <w:szCs w:val="22"/>
        </w:rPr>
      </w:pPr>
      <w:r w:rsidRPr="00A20BCC">
        <w:rPr>
          <w:rFonts w:ascii="Times New Roman" w:hAnsi="Times New Roman"/>
          <w:color w:val="000000"/>
          <w:sz w:val="22"/>
          <w:szCs w:val="22"/>
        </w:rPr>
        <w:t xml:space="preserve">             </w:t>
      </w:r>
    </w:p>
    <w:p w:rsidR="005239D7" w:rsidRDefault="005239D7" w:rsidP="002A1AC8">
      <w:pPr>
        <w:pStyle w:val="Heading2"/>
      </w:pPr>
      <w:bookmarkStart w:id="30" w:name="_Toc307937579"/>
      <w:r>
        <w:t>Example 2 – ‘Rejected’ Confirm file</w:t>
      </w:r>
      <w:bookmarkEnd w:id="30"/>
      <w:r w:rsidRPr="00A20BCC">
        <w:t xml:space="preserve">      </w:t>
      </w:r>
    </w:p>
    <w:p w:rsidR="005239D7" w:rsidRDefault="005239D7" w:rsidP="00BB6799"/>
    <w:p w:rsidR="005239D7" w:rsidRPr="00AB3545" w:rsidRDefault="005239D7" w:rsidP="00AB3545">
      <w:pPr>
        <w:rPr>
          <w:rFonts w:ascii="Times New Roman" w:hAnsi="Times New Roman"/>
          <w:color w:val="000000"/>
          <w:sz w:val="22"/>
          <w:szCs w:val="22"/>
        </w:rPr>
      </w:pPr>
      <w:r w:rsidRPr="00AB3545">
        <w:rPr>
          <w:rFonts w:ascii="Times New Roman" w:hAnsi="Times New Roman"/>
          <w:color w:val="000000"/>
          <w:sz w:val="22"/>
          <w:szCs w:val="22"/>
        </w:rPr>
        <w:t>DTS053C0  RUN DATE 10/</w:t>
      </w:r>
      <w:r>
        <w:rPr>
          <w:rFonts w:ascii="Times New Roman" w:hAnsi="Times New Roman"/>
          <w:color w:val="000000"/>
          <w:sz w:val="22"/>
          <w:szCs w:val="22"/>
        </w:rPr>
        <w:t>01</w:t>
      </w:r>
      <w:r w:rsidRPr="00AB3545">
        <w:rPr>
          <w:rFonts w:ascii="Times New Roman" w:hAnsi="Times New Roman"/>
          <w:color w:val="000000"/>
          <w:sz w:val="22"/>
          <w:szCs w:val="22"/>
        </w:rPr>
        <w:t xml:space="preserve">/11            DATATRAK SYSTEM              PAGE  001   </w:t>
      </w:r>
    </w:p>
    <w:p w:rsidR="005239D7" w:rsidRPr="00AB3545" w:rsidRDefault="005239D7" w:rsidP="00AB3545">
      <w:pPr>
        <w:rPr>
          <w:rFonts w:ascii="Times New Roman" w:hAnsi="Times New Roman"/>
          <w:color w:val="000000"/>
          <w:sz w:val="22"/>
          <w:szCs w:val="22"/>
        </w:rPr>
      </w:pPr>
      <w:r w:rsidRPr="00AB3545">
        <w:rPr>
          <w:rFonts w:ascii="Times New Roman" w:hAnsi="Times New Roman"/>
          <w:color w:val="000000"/>
          <w:sz w:val="22"/>
          <w:szCs w:val="22"/>
        </w:rPr>
        <w:t xml:space="preserve">          RUN TIME 13:35:08                                                     </w:t>
      </w:r>
    </w:p>
    <w:p w:rsidR="005239D7" w:rsidRPr="00AB3545" w:rsidRDefault="005239D7" w:rsidP="00AB3545">
      <w:pPr>
        <w:rPr>
          <w:rFonts w:ascii="Times New Roman" w:hAnsi="Times New Roman"/>
          <w:color w:val="000000"/>
          <w:sz w:val="22"/>
          <w:szCs w:val="22"/>
        </w:rPr>
      </w:pPr>
      <w:r w:rsidRPr="00AB3545">
        <w:rPr>
          <w:rFonts w:ascii="Times New Roman" w:hAnsi="Times New Roman"/>
          <w:color w:val="000000"/>
          <w:sz w:val="22"/>
          <w:szCs w:val="22"/>
        </w:rPr>
        <w:t xml:space="preserve">                        INPUT PROGRAM TRANSMISSION STATUS REPORT                </w:t>
      </w:r>
    </w:p>
    <w:p w:rsidR="005239D7" w:rsidRPr="00AB3545" w:rsidRDefault="005239D7" w:rsidP="00AB3545">
      <w:pPr>
        <w:rPr>
          <w:rFonts w:ascii="Times New Roman" w:hAnsi="Times New Roman"/>
          <w:color w:val="000000"/>
          <w:sz w:val="22"/>
          <w:szCs w:val="22"/>
        </w:rPr>
      </w:pPr>
      <w:r w:rsidRPr="00AB3545">
        <w:rPr>
          <w:rFonts w:ascii="Times New Roman" w:hAnsi="Times New Roman"/>
          <w:color w:val="000000"/>
          <w:sz w:val="22"/>
          <w:szCs w:val="22"/>
        </w:rPr>
        <w:t xml:space="preserve">    STATUS - INPUT RECEIVED BY DTCC'S DATATRAK SYSTEM                           </w:t>
      </w:r>
    </w:p>
    <w:p w:rsidR="005239D7" w:rsidRPr="00AB3545" w:rsidRDefault="005239D7" w:rsidP="00AB3545">
      <w:pPr>
        <w:rPr>
          <w:rFonts w:ascii="Times New Roman" w:hAnsi="Times New Roman"/>
          <w:color w:val="000000"/>
          <w:sz w:val="22"/>
          <w:szCs w:val="22"/>
        </w:rPr>
      </w:pPr>
      <w:r w:rsidRPr="00AB3545">
        <w:rPr>
          <w:rFonts w:ascii="Times New Roman" w:hAnsi="Times New Roman"/>
          <w:color w:val="000000"/>
          <w:sz w:val="22"/>
          <w:szCs w:val="22"/>
        </w:rPr>
        <w:t xml:space="preserve">    DETAIL RECORDS RECEIVED          0                                          </w:t>
      </w:r>
    </w:p>
    <w:p w:rsidR="005239D7" w:rsidRPr="00AB3545" w:rsidRDefault="005239D7" w:rsidP="00AB3545">
      <w:pPr>
        <w:rPr>
          <w:rFonts w:ascii="Times New Roman" w:hAnsi="Times New Roman"/>
          <w:color w:val="000000"/>
          <w:sz w:val="22"/>
          <w:szCs w:val="22"/>
        </w:rPr>
      </w:pPr>
      <w:r w:rsidRPr="00AB3545">
        <w:rPr>
          <w:rFonts w:ascii="Times New Roman" w:hAnsi="Times New Roman"/>
          <w:color w:val="000000"/>
          <w:sz w:val="22"/>
          <w:szCs w:val="22"/>
        </w:rPr>
        <w:t xml:space="preserve">    HEADER RECORD RECEIVED                                                      </w:t>
      </w:r>
    </w:p>
    <w:p w:rsidR="005239D7" w:rsidRPr="00AB3545" w:rsidRDefault="005239D7" w:rsidP="00AB3545">
      <w:pPr>
        <w:rPr>
          <w:rFonts w:ascii="Times New Roman" w:hAnsi="Times New Roman"/>
          <w:color w:val="000000"/>
          <w:sz w:val="22"/>
          <w:szCs w:val="22"/>
        </w:rPr>
      </w:pPr>
      <w:r w:rsidRPr="00AB3545">
        <w:rPr>
          <w:rFonts w:ascii="Times New Roman" w:hAnsi="Times New Roman"/>
          <w:color w:val="000000"/>
          <w:sz w:val="22"/>
          <w:szCs w:val="22"/>
        </w:rPr>
        <w:t xml:space="preserve">    HDR.S</w:t>
      </w:r>
      <w:r>
        <w:rPr>
          <w:rFonts w:ascii="Times New Roman" w:hAnsi="Times New Roman"/>
          <w:color w:val="000000"/>
          <w:sz w:val="22"/>
          <w:szCs w:val="22"/>
        </w:rPr>
        <w:t>aaaaa</w:t>
      </w:r>
      <w:r w:rsidRPr="00AB3545">
        <w:rPr>
          <w:rFonts w:ascii="Times New Roman" w:hAnsi="Times New Roman"/>
          <w:color w:val="000000"/>
          <w:sz w:val="22"/>
          <w:szCs w:val="22"/>
        </w:rPr>
        <w:t>.E00.C</w:t>
      </w:r>
      <w:r>
        <w:rPr>
          <w:rFonts w:ascii="Times New Roman" w:hAnsi="Times New Roman"/>
          <w:color w:val="000000"/>
          <w:sz w:val="22"/>
          <w:szCs w:val="22"/>
        </w:rPr>
        <w:t>bbbb</w:t>
      </w:r>
      <w:r w:rsidRPr="00AB3545">
        <w:rPr>
          <w:rFonts w:ascii="Times New Roman" w:hAnsi="Times New Roman"/>
          <w:color w:val="000000"/>
          <w:sz w:val="22"/>
          <w:szCs w:val="22"/>
        </w:rPr>
        <w:t>.S</w:t>
      </w:r>
      <w:r>
        <w:rPr>
          <w:rFonts w:ascii="Times New Roman" w:hAnsi="Times New Roman"/>
          <w:color w:val="000000"/>
          <w:sz w:val="22"/>
          <w:szCs w:val="22"/>
        </w:rPr>
        <w:t>cccc</w:t>
      </w:r>
      <w:r w:rsidRPr="00AB3545">
        <w:rPr>
          <w:rFonts w:ascii="Times New Roman" w:hAnsi="Times New Roman"/>
          <w:color w:val="000000"/>
          <w:sz w:val="22"/>
          <w:szCs w:val="22"/>
        </w:rPr>
        <w:t xml:space="preserve">10102011                         N002             </w:t>
      </w:r>
    </w:p>
    <w:p w:rsidR="005239D7" w:rsidRPr="00AB3545" w:rsidRDefault="005239D7" w:rsidP="00AB3545">
      <w:pPr>
        <w:rPr>
          <w:rFonts w:ascii="Times New Roman" w:hAnsi="Times New Roman"/>
          <w:b/>
          <w:color w:val="000000"/>
          <w:sz w:val="22"/>
          <w:szCs w:val="22"/>
        </w:rPr>
      </w:pPr>
      <w:r w:rsidRPr="00AB3545">
        <w:rPr>
          <w:rFonts w:ascii="Times New Roman" w:hAnsi="Times New Roman"/>
          <w:color w:val="000000"/>
          <w:sz w:val="22"/>
          <w:szCs w:val="22"/>
        </w:rPr>
        <w:t xml:space="preserve">    </w:t>
      </w:r>
      <w:r w:rsidRPr="00AB3545">
        <w:rPr>
          <w:rFonts w:ascii="Times New Roman" w:hAnsi="Times New Roman"/>
          <w:b/>
          <w:color w:val="000000"/>
          <w:sz w:val="22"/>
          <w:szCs w:val="22"/>
        </w:rPr>
        <w:t xml:space="preserve">REJECTED                                                                    </w:t>
      </w:r>
    </w:p>
    <w:p w:rsidR="005239D7" w:rsidRDefault="005239D7" w:rsidP="000B4DDE">
      <w:pPr>
        <w:rPr>
          <w:rFonts w:ascii="Verdana" w:hAnsi="Verdana"/>
          <w:sz w:val="15"/>
          <w:szCs w:val="15"/>
        </w:rPr>
      </w:pPr>
      <w:r w:rsidRPr="00AB3545">
        <w:rPr>
          <w:b/>
        </w:rPr>
        <w:t xml:space="preserve">     NO MATCH ON EXPECTED MASTER FOR HEADER</w:t>
      </w:r>
      <w:r w:rsidRPr="00AB3545">
        <w:rPr>
          <w:rFonts w:ascii="Verdana" w:hAnsi="Verdana"/>
          <w:sz w:val="15"/>
          <w:szCs w:val="15"/>
        </w:rPr>
        <w:t xml:space="preserve">    </w:t>
      </w:r>
    </w:p>
    <w:p w:rsidR="005239D7" w:rsidRDefault="005239D7" w:rsidP="000B4DDE">
      <w:pPr>
        <w:rPr>
          <w:rFonts w:ascii="Verdana" w:hAnsi="Verdana"/>
          <w:sz w:val="15"/>
          <w:szCs w:val="15"/>
        </w:rPr>
      </w:pPr>
    </w:p>
    <w:p w:rsidR="005239D7" w:rsidRDefault="005239D7" w:rsidP="000B4DDE">
      <w:pPr>
        <w:rPr>
          <w:rFonts w:ascii="Verdana" w:hAnsi="Verdana"/>
          <w:sz w:val="15"/>
          <w:szCs w:val="15"/>
        </w:rPr>
      </w:pPr>
    </w:p>
    <w:p w:rsidR="005239D7" w:rsidRDefault="005239D7" w:rsidP="0021429D">
      <w:pPr>
        <w:pStyle w:val="Heading1"/>
      </w:pPr>
      <w:bookmarkStart w:id="31" w:name="_Toc307937580"/>
      <w:r>
        <w:t>Appendix B - Confirm Reject Messages</w:t>
      </w:r>
      <w:bookmarkEnd w:id="31"/>
    </w:p>
    <w:p w:rsidR="005239D7" w:rsidRPr="00BA03EE" w:rsidRDefault="005239D7" w:rsidP="00BA03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9"/>
        <w:gridCol w:w="5533"/>
      </w:tblGrid>
      <w:tr w:rsidR="005239D7" w:rsidRPr="00BA03EE" w:rsidTr="00140661">
        <w:trPr>
          <w:trHeight w:val="674"/>
        </w:trPr>
        <w:tc>
          <w:tcPr>
            <w:tcW w:w="10152" w:type="dxa"/>
            <w:gridSpan w:val="2"/>
            <w:vAlign w:val="center"/>
          </w:tcPr>
          <w:p w:rsidR="005239D7" w:rsidRPr="00BA03EE" w:rsidRDefault="005239D7" w:rsidP="00536B65">
            <w:pPr>
              <w:jc w:val="center"/>
            </w:pPr>
            <w:r w:rsidRPr="00BA03EE">
              <w:t xml:space="preserve">The following explains the </w:t>
            </w:r>
            <w:r>
              <w:t>r</w:t>
            </w:r>
            <w:r w:rsidRPr="00BA03EE">
              <w:t xml:space="preserve">eject messages that may appear </w:t>
            </w:r>
            <w:r>
              <w:t>i</w:t>
            </w:r>
            <w:r w:rsidRPr="00BA03EE">
              <w:t>n the confirmation</w:t>
            </w:r>
            <w:r>
              <w:t xml:space="preserve"> file.</w:t>
            </w:r>
          </w:p>
        </w:tc>
      </w:tr>
      <w:tr w:rsidR="005239D7" w:rsidRPr="00BA03EE" w:rsidTr="00140661">
        <w:trPr>
          <w:trHeight w:val="530"/>
        </w:trPr>
        <w:tc>
          <w:tcPr>
            <w:tcW w:w="4619" w:type="dxa"/>
            <w:vAlign w:val="center"/>
          </w:tcPr>
          <w:p w:rsidR="005239D7" w:rsidRPr="00140661" w:rsidRDefault="005239D7" w:rsidP="00140661">
            <w:pPr>
              <w:jc w:val="center"/>
              <w:rPr>
                <w:b/>
              </w:rPr>
            </w:pPr>
            <w:r w:rsidRPr="00140661">
              <w:rPr>
                <w:b/>
              </w:rPr>
              <w:t>REJECT MESSAGES</w:t>
            </w:r>
          </w:p>
        </w:tc>
        <w:tc>
          <w:tcPr>
            <w:tcW w:w="5533" w:type="dxa"/>
            <w:vAlign w:val="center"/>
          </w:tcPr>
          <w:p w:rsidR="005239D7" w:rsidRPr="00140661" w:rsidRDefault="005239D7" w:rsidP="00140661">
            <w:pPr>
              <w:jc w:val="center"/>
              <w:rPr>
                <w:b/>
              </w:rPr>
            </w:pPr>
            <w:r w:rsidRPr="00140661">
              <w:rPr>
                <w:b/>
              </w:rPr>
              <w:t>EXPLANATION</w:t>
            </w:r>
          </w:p>
        </w:tc>
      </w:tr>
      <w:tr w:rsidR="005239D7" w:rsidRPr="00BA03EE" w:rsidTr="00140661">
        <w:trPr>
          <w:trHeight w:val="530"/>
        </w:trPr>
        <w:tc>
          <w:tcPr>
            <w:tcW w:w="4619" w:type="dxa"/>
            <w:vAlign w:val="center"/>
          </w:tcPr>
          <w:p w:rsidR="005239D7" w:rsidRPr="00BA03EE" w:rsidRDefault="005239D7" w:rsidP="00140661">
            <w:pPr>
              <w:jc w:val="center"/>
            </w:pPr>
            <w:r w:rsidRPr="00BA03EE">
              <w:t xml:space="preserve">8 digits header date but indicator is </w:t>
            </w:r>
            <w:r>
              <w:t>NO</w:t>
            </w:r>
          </w:p>
        </w:tc>
        <w:tc>
          <w:tcPr>
            <w:tcW w:w="5533" w:type="dxa"/>
            <w:vAlign w:val="center"/>
          </w:tcPr>
          <w:p w:rsidR="005239D7" w:rsidRPr="00BA03EE" w:rsidRDefault="005239D7" w:rsidP="00140661">
            <w:pPr>
              <w:jc w:val="center"/>
            </w:pPr>
            <w:r w:rsidRPr="00BA03EE">
              <w:t>The file was set-up for a 6-digit header date and the file contained an 8-digit header date.</w:t>
            </w:r>
          </w:p>
        </w:tc>
      </w:tr>
      <w:tr w:rsidR="005239D7" w:rsidRPr="00BA03EE" w:rsidTr="00140661">
        <w:trPr>
          <w:trHeight w:val="620"/>
        </w:trPr>
        <w:tc>
          <w:tcPr>
            <w:tcW w:w="4619" w:type="dxa"/>
            <w:vAlign w:val="center"/>
          </w:tcPr>
          <w:p w:rsidR="005239D7" w:rsidRPr="00BA03EE" w:rsidRDefault="005239D7" w:rsidP="00140661">
            <w:pPr>
              <w:jc w:val="center"/>
            </w:pPr>
            <w:r w:rsidRPr="00BA03EE">
              <w:t>Block Size of Input Does Not Agree With Pre-Edit File</w:t>
            </w:r>
          </w:p>
        </w:tc>
        <w:tc>
          <w:tcPr>
            <w:tcW w:w="5533" w:type="dxa"/>
            <w:vAlign w:val="center"/>
          </w:tcPr>
          <w:p w:rsidR="005239D7" w:rsidRPr="00BA03EE" w:rsidRDefault="005239D7" w:rsidP="00140661">
            <w:pPr>
              <w:jc w:val="center"/>
            </w:pPr>
            <w:r w:rsidRPr="00BA03EE">
              <w:t>A file was submitted with an incorrect block size.</w:t>
            </w:r>
          </w:p>
        </w:tc>
      </w:tr>
      <w:tr w:rsidR="005239D7" w:rsidRPr="00BA03EE" w:rsidTr="00140661">
        <w:trPr>
          <w:trHeight w:val="855"/>
        </w:trPr>
        <w:tc>
          <w:tcPr>
            <w:tcW w:w="4619" w:type="dxa"/>
            <w:vAlign w:val="center"/>
          </w:tcPr>
          <w:p w:rsidR="005239D7" w:rsidRPr="00BA03EE" w:rsidRDefault="005239D7" w:rsidP="00140661">
            <w:pPr>
              <w:jc w:val="center"/>
            </w:pPr>
            <w:r w:rsidRPr="00BA03EE">
              <w:t>Broker No. in Detail Record Invalid</w:t>
            </w:r>
          </w:p>
        </w:tc>
        <w:tc>
          <w:tcPr>
            <w:tcW w:w="5533" w:type="dxa"/>
            <w:vAlign w:val="center"/>
          </w:tcPr>
          <w:p w:rsidR="005239D7" w:rsidRPr="00BA03EE" w:rsidRDefault="005239D7" w:rsidP="00140661">
            <w:pPr>
              <w:jc w:val="center"/>
            </w:pPr>
            <w:r w:rsidRPr="00BA03EE">
              <w:t>One or more FIELDS in the detail records is invalid (for example: non-numeric). The file may be accepted, but these records will not process successfully.</w:t>
            </w:r>
          </w:p>
        </w:tc>
      </w:tr>
      <w:tr w:rsidR="005239D7" w:rsidRPr="00BA03EE" w:rsidTr="00140661">
        <w:trPr>
          <w:trHeight w:val="570"/>
        </w:trPr>
        <w:tc>
          <w:tcPr>
            <w:tcW w:w="4619" w:type="dxa"/>
            <w:vAlign w:val="center"/>
          </w:tcPr>
          <w:p w:rsidR="005239D7" w:rsidRPr="00BA03EE" w:rsidRDefault="005239D7" w:rsidP="00140661">
            <w:pPr>
              <w:jc w:val="center"/>
            </w:pPr>
            <w:r w:rsidRPr="00BA03EE">
              <w:t>Broker No. in Detail Record Not on Expected Master</w:t>
            </w:r>
          </w:p>
        </w:tc>
        <w:tc>
          <w:tcPr>
            <w:tcW w:w="5533" w:type="dxa"/>
            <w:vAlign w:val="center"/>
          </w:tcPr>
          <w:p w:rsidR="005239D7" w:rsidRPr="00BA03EE" w:rsidRDefault="005239D7" w:rsidP="00140661">
            <w:pPr>
              <w:jc w:val="center"/>
            </w:pPr>
            <w:r w:rsidRPr="00140661">
              <w:rPr>
                <w:b/>
              </w:rPr>
              <w:t>Service Bureaus only</w:t>
            </w:r>
            <w:r w:rsidRPr="00BA03EE">
              <w:t>.  You have submitted for a broker that is not on our expected master file.</w:t>
            </w:r>
          </w:p>
        </w:tc>
      </w:tr>
      <w:tr w:rsidR="005239D7" w:rsidRPr="00BA03EE" w:rsidTr="00140661">
        <w:trPr>
          <w:trHeight w:val="570"/>
        </w:trPr>
        <w:tc>
          <w:tcPr>
            <w:tcW w:w="4619" w:type="dxa"/>
            <w:vAlign w:val="center"/>
          </w:tcPr>
          <w:p w:rsidR="005239D7" w:rsidRPr="00BA03EE" w:rsidRDefault="005239D7" w:rsidP="00140661">
            <w:pPr>
              <w:jc w:val="center"/>
            </w:pPr>
            <w:r w:rsidRPr="00BA03EE">
              <w:t>Detail input record failed pre-edit check</w:t>
            </w:r>
          </w:p>
        </w:tc>
        <w:tc>
          <w:tcPr>
            <w:tcW w:w="5533" w:type="dxa"/>
            <w:vAlign w:val="center"/>
          </w:tcPr>
          <w:p w:rsidR="005239D7" w:rsidRPr="00BA03EE" w:rsidRDefault="005239D7" w:rsidP="00140661">
            <w:pPr>
              <w:jc w:val="center"/>
            </w:pPr>
            <w:r w:rsidRPr="00BA03EE">
              <w:t>A file was submitted that does not meet the DataTrak pre-edit verification criteria.</w:t>
            </w:r>
          </w:p>
        </w:tc>
      </w:tr>
      <w:tr w:rsidR="005239D7" w:rsidRPr="00BA03EE" w:rsidTr="00140661">
        <w:trPr>
          <w:trHeight w:val="570"/>
        </w:trPr>
        <w:tc>
          <w:tcPr>
            <w:tcW w:w="4619" w:type="dxa"/>
            <w:vAlign w:val="center"/>
          </w:tcPr>
          <w:p w:rsidR="005239D7" w:rsidRPr="00BA03EE" w:rsidRDefault="005239D7" w:rsidP="00140661">
            <w:pPr>
              <w:jc w:val="center"/>
            </w:pPr>
            <w:r w:rsidRPr="00BA03EE">
              <w:t>End Exp Different Than Header</w:t>
            </w:r>
          </w:p>
        </w:tc>
        <w:tc>
          <w:tcPr>
            <w:tcW w:w="5533" w:type="dxa"/>
            <w:vAlign w:val="center"/>
          </w:tcPr>
          <w:p w:rsidR="005239D7" w:rsidRPr="00BA03EE" w:rsidRDefault="005239D7" w:rsidP="00140661">
            <w:pPr>
              <w:jc w:val="center"/>
            </w:pPr>
            <w:r w:rsidRPr="00BA03EE">
              <w:t>The End Record (DataTrak Trailer Record) has different information than the Header Record.</w:t>
            </w:r>
          </w:p>
        </w:tc>
      </w:tr>
      <w:tr w:rsidR="005239D7" w:rsidRPr="00BA03EE" w:rsidTr="00140661">
        <w:trPr>
          <w:trHeight w:val="435"/>
        </w:trPr>
        <w:tc>
          <w:tcPr>
            <w:tcW w:w="4619" w:type="dxa"/>
            <w:vAlign w:val="center"/>
          </w:tcPr>
          <w:p w:rsidR="005239D7" w:rsidRPr="00BA03EE" w:rsidRDefault="005239D7" w:rsidP="00140661">
            <w:pPr>
              <w:jc w:val="center"/>
            </w:pPr>
            <w:r w:rsidRPr="00BA03EE">
              <w:t>End No End Found</w:t>
            </w:r>
          </w:p>
        </w:tc>
        <w:tc>
          <w:tcPr>
            <w:tcW w:w="5533" w:type="dxa"/>
            <w:vAlign w:val="center"/>
          </w:tcPr>
          <w:p w:rsidR="005239D7" w:rsidRPr="00BA03EE" w:rsidRDefault="005239D7" w:rsidP="00140661">
            <w:pPr>
              <w:jc w:val="center"/>
            </w:pPr>
            <w:r w:rsidRPr="00BA03EE">
              <w:t>No End Record was found.</w:t>
            </w:r>
          </w:p>
        </w:tc>
      </w:tr>
      <w:tr w:rsidR="005239D7" w:rsidRPr="00BA03EE" w:rsidTr="00140661">
        <w:trPr>
          <w:trHeight w:val="570"/>
        </w:trPr>
        <w:tc>
          <w:tcPr>
            <w:tcW w:w="4619" w:type="dxa"/>
            <w:vAlign w:val="center"/>
          </w:tcPr>
          <w:p w:rsidR="005239D7" w:rsidRPr="00BA03EE" w:rsidRDefault="005239D7" w:rsidP="00140661">
            <w:pPr>
              <w:jc w:val="center"/>
            </w:pPr>
            <w:r w:rsidRPr="00BA03EE">
              <w:t>End Not Exp Different From Header</w:t>
            </w:r>
          </w:p>
        </w:tc>
        <w:tc>
          <w:tcPr>
            <w:tcW w:w="5533" w:type="dxa"/>
            <w:vAlign w:val="center"/>
          </w:tcPr>
          <w:p w:rsidR="005239D7" w:rsidRPr="00BA03EE" w:rsidRDefault="005239D7" w:rsidP="00140661">
            <w:pPr>
              <w:jc w:val="center"/>
            </w:pPr>
            <w:r w:rsidRPr="00BA03EE">
              <w:t>An End Record was found, but not expected, and it is different from the Header Record.</w:t>
            </w:r>
          </w:p>
        </w:tc>
      </w:tr>
      <w:tr w:rsidR="005239D7" w:rsidRPr="00BA03EE" w:rsidTr="00140661">
        <w:trPr>
          <w:trHeight w:val="480"/>
        </w:trPr>
        <w:tc>
          <w:tcPr>
            <w:tcW w:w="4619" w:type="dxa"/>
            <w:vAlign w:val="center"/>
          </w:tcPr>
          <w:p w:rsidR="005239D7" w:rsidRPr="00BA03EE" w:rsidRDefault="005239D7" w:rsidP="00140661">
            <w:pPr>
              <w:jc w:val="center"/>
            </w:pPr>
            <w:r w:rsidRPr="00BA03EE">
              <w:t>End Not Last Record in Batch</w:t>
            </w:r>
          </w:p>
        </w:tc>
        <w:tc>
          <w:tcPr>
            <w:tcW w:w="5533" w:type="dxa"/>
            <w:vAlign w:val="center"/>
          </w:tcPr>
          <w:p w:rsidR="005239D7" w:rsidRPr="00BA03EE" w:rsidRDefault="005239D7" w:rsidP="00140661">
            <w:pPr>
              <w:jc w:val="center"/>
            </w:pPr>
            <w:r w:rsidRPr="00BA03EE">
              <w:t>A file was submitted where the end record was not the last record in the file.</w:t>
            </w:r>
          </w:p>
        </w:tc>
      </w:tr>
      <w:tr w:rsidR="005239D7" w:rsidRPr="00BA03EE" w:rsidTr="00140661">
        <w:trPr>
          <w:trHeight w:val="585"/>
        </w:trPr>
        <w:tc>
          <w:tcPr>
            <w:tcW w:w="4619" w:type="dxa"/>
            <w:vAlign w:val="center"/>
          </w:tcPr>
          <w:p w:rsidR="005239D7" w:rsidRPr="00BA03EE" w:rsidRDefault="005239D7" w:rsidP="00140661">
            <w:pPr>
              <w:jc w:val="center"/>
            </w:pPr>
            <w:r w:rsidRPr="00BA03EE">
              <w:t>End Not on Expected Master</w:t>
            </w:r>
          </w:p>
        </w:tc>
        <w:tc>
          <w:tcPr>
            <w:tcW w:w="5533" w:type="dxa"/>
            <w:vAlign w:val="center"/>
          </w:tcPr>
          <w:p w:rsidR="005239D7" w:rsidRPr="00BA03EE" w:rsidRDefault="005239D7" w:rsidP="00140661">
            <w:pPr>
              <w:jc w:val="center"/>
            </w:pPr>
            <w:r w:rsidRPr="00BA03EE">
              <w:t>DataTrak has found, but is not expecting, an End Record in your file.</w:t>
            </w:r>
          </w:p>
        </w:tc>
      </w:tr>
      <w:tr w:rsidR="005239D7" w:rsidRPr="00BA03EE" w:rsidTr="00140661">
        <w:trPr>
          <w:trHeight w:val="285"/>
        </w:trPr>
        <w:tc>
          <w:tcPr>
            <w:tcW w:w="4619" w:type="dxa"/>
            <w:vAlign w:val="center"/>
          </w:tcPr>
          <w:p w:rsidR="005239D7" w:rsidRPr="00BA03EE" w:rsidRDefault="005239D7" w:rsidP="00140661">
            <w:pPr>
              <w:jc w:val="center"/>
            </w:pPr>
            <w:r w:rsidRPr="00BA03EE">
              <w:t>End record count submitted by broker mismatch</w:t>
            </w:r>
          </w:p>
        </w:tc>
        <w:tc>
          <w:tcPr>
            <w:tcW w:w="5533" w:type="dxa"/>
            <w:vAlign w:val="center"/>
          </w:tcPr>
          <w:p w:rsidR="005239D7" w:rsidRPr="00BA03EE" w:rsidRDefault="005239D7" w:rsidP="00140661">
            <w:pPr>
              <w:jc w:val="center"/>
            </w:pPr>
            <w:r w:rsidRPr="00BA03EE">
              <w:t>DataTrak has detected a possible record count out of balance with the file.</w:t>
            </w:r>
          </w:p>
        </w:tc>
      </w:tr>
      <w:tr w:rsidR="005239D7" w:rsidRPr="00BA03EE" w:rsidTr="00140661">
        <w:trPr>
          <w:trHeight w:val="570"/>
        </w:trPr>
        <w:tc>
          <w:tcPr>
            <w:tcW w:w="4619" w:type="dxa"/>
            <w:vAlign w:val="center"/>
          </w:tcPr>
          <w:p w:rsidR="005239D7" w:rsidRPr="00BA03EE" w:rsidRDefault="005239D7" w:rsidP="00140661">
            <w:pPr>
              <w:jc w:val="center"/>
            </w:pPr>
            <w:r w:rsidRPr="00BA03EE">
              <w:t>Header Fields Incorrect</w:t>
            </w:r>
          </w:p>
        </w:tc>
        <w:tc>
          <w:tcPr>
            <w:tcW w:w="5533" w:type="dxa"/>
            <w:vAlign w:val="center"/>
          </w:tcPr>
          <w:p w:rsidR="005239D7" w:rsidRPr="00BA03EE" w:rsidRDefault="005239D7" w:rsidP="00140661">
            <w:pPr>
              <w:jc w:val="center"/>
            </w:pPr>
            <w:r w:rsidRPr="00BA03EE">
              <w:t>An error has been found with the record layout of your DataTrak header record.</w:t>
            </w:r>
          </w:p>
        </w:tc>
      </w:tr>
      <w:tr w:rsidR="005239D7" w:rsidRPr="00BA03EE" w:rsidTr="00140661">
        <w:trPr>
          <w:trHeight w:val="765"/>
        </w:trPr>
        <w:tc>
          <w:tcPr>
            <w:tcW w:w="4619" w:type="dxa"/>
            <w:vAlign w:val="center"/>
          </w:tcPr>
          <w:p w:rsidR="005239D7" w:rsidRPr="00BA03EE" w:rsidRDefault="005239D7" w:rsidP="00140661">
            <w:pPr>
              <w:jc w:val="center"/>
            </w:pPr>
            <w:r w:rsidRPr="00BA03EE">
              <w:t>Header record on active input file - Cannot assume record length of 80</w:t>
            </w:r>
          </w:p>
        </w:tc>
        <w:tc>
          <w:tcPr>
            <w:tcW w:w="5533" w:type="dxa"/>
            <w:vAlign w:val="center"/>
          </w:tcPr>
          <w:p w:rsidR="005239D7" w:rsidRPr="00BA03EE" w:rsidRDefault="005239D7" w:rsidP="00140661">
            <w:pPr>
              <w:jc w:val="center"/>
            </w:pPr>
            <w:r w:rsidRPr="00BA03EE">
              <w:t>A file was submitted with a record length that does not match with our pre-edit file</w:t>
            </w:r>
          </w:p>
        </w:tc>
      </w:tr>
      <w:tr w:rsidR="005239D7" w:rsidRPr="00BA03EE" w:rsidTr="00140661">
        <w:trPr>
          <w:trHeight w:val="495"/>
        </w:trPr>
        <w:tc>
          <w:tcPr>
            <w:tcW w:w="4619" w:type="dxa"/>
            <w:vAlign w:val="center"/>
          </w:tcPr>
          <w:p w:rsidR="005239D7" w:rsidRPr="00BA03EE" w:rsidRDefault="005239D7" w:rsidP="00140661">
            <w:pPr>
              <w:jc w:val="center"/>
            </w:pPr>
            <w:r w:rsidRPr="00BA03EE">
              <w:t>Input Date Does Not Match Today's Date</w:t>
            </w:r>
          </w:p>
        </w:tc>
        <w:tc>
          <w:tcPr>
            <w:tcW w:w="5533" w:type="dxa"/>
            <w:vAlign w:val="center"/>
          </w:tcPr>
          <w:p w:rsidR="005239D7" w:rsidRPr="00BA03EE" w:rsidRDefault="005239D7" w:rsidP="00140661">
            <w:pPr>
              <w:jc w:val="center"/>
            </w:pPr>
            <w:r w:rsidRPr="00BA03EE">
              <w:t>A file was submitted with an incorrect date in the DataTrak header record.</w:t>
            </w:r>
          </w:p>
        </w:tc>
      </w:tr>
      <w:tr w:rsidR="005239D7" w:rsidRPr="00BA03EE" w:rsidTr="00140661">
        <w:trPr>
          <w:trHeight w:val="570"/>
        </w:trPr>
        <w:tc>
          <w:tcPr>
            <w:tcW w:w="4619" w:type="dxa"/>
            <w:vAlign w:val="center"/>
          </w:tcPr>
          <w:p w:rsidR="005239D7" w:rsidRPr="00BA03EE" w:rsidRDefault="005239D7" w:rsidP="00140661">
            <w:pPr>
              <w:jc w:val="center"/>
            </w:pPr>
            <w:r w:rsidRPr="00BA03EE">
              <w:t>Input has no records</w:t>
            </w:r>
          </w:p>
        </w:tc>
        <w:tc>
          <w:tcPr>
            <w:tcW w:w="5533" w:type="dxa"/>
            <w:vAlign w:val="center"/>
          </w:tcPr>
          <w:p w:rsidR="005239D7" w:rsidRPr="00BA03EE" w:rsidRDefault="005239D7" w:rsidP="00140661">
            <w:pPr>
              <w:jc w:val="center"/>
            </w:pPr>
            <w:r w:rsidRPr="00BA03EE">
              <w:t>The firm was not set-up on the DataTrak masterfile to submit a file for this SYSID with zero records.</w:t>
            </w:r>
          </w:p>
        </w:tc>
      </w:tr>
      <w:tr w:rsidR="005239D7" w:rsidRPr="00BA03EE" w:rsidTr="00140661">
        <w:trPr>
          <w:trHeight w:val="570"/>
        </w:trPr>
        <w:tc>
          <w:tcPr>
            <w:tcW w:w="4619" w:type="dxa"/>
            <w:vAlign w:val="center"/>
          </w:tcPr>
          <w:p w:rsidR="005239D7" w:rsidRPr="00BA03EE" w:rsidRDefault="005239D7" w:rsidP="00140661">
            <w:pPr>
              <w:jc w:val="center"/>
            </w:pPr>
            <w:r w:rsidRPr="00BA03EE">
              <w:t>Input Record Failed Pre-Edit or Literal Check</w:t>
            </w:r>
          </w:p>
        </w:tc>
        <w:tc>
          <w:tcPr>
            <w:tcW w:w="5533" w:type="dxa"/>
            <w:vAlign w:val="center"/>
          </w:tcPr>
          <w:p w:rsidR="005239D7" w:rsidRPr="00BA03EE" w:rsidRDefault="005239D7" w:rsidP="00140661">
            <w:pPr>
              <w:jc w:val="center"/>
            </w:pPr>
            <w:r w:rsidRPr="00BA03EE">
              <w:t>The structural validation of the file by DataTrak has found format errors in your data.</w:t>
            </w:r>
          </w:p>
        </w:tc>
      </w:tr>
      <w:tr w:rsidR="005239D7" w:rsidRPr="00BA03EE" w:rsidTr="00140661">
        <w:trPr>
          <w:trHeight w:val="570"/>
        </w:trPr>
        <w:tc>
          <w:tcPr>
            <w:tcW w:w="4619" w:type="dxa"/>
            <w:vAlign w:val="center"/>
          </w:tcPr>
          <w:p w:rsidR="005239D7" w:rsidRPr="00BA03EE" w:rsidRDefault="005239D7" w:rsidP="00140661">
            <w:pPr>
              <w:jc w:val="center"/>
            </w:pPr>
            <w:r w:rsidRPr="00BA03EE">
              <w:t>Missing Header Record</w:t>
            </w:r>
          </w:p>
        </w:tc>
        <w:tc>
          <w:tcPr>
            <w:tcW w:w="5533" w:type="dxa"/>
            <w:vAlign w:val="center"/>
          </w:tcPr>
          <w:p w:rsidR="005239D7" w:rsidRPr="00BA03EE" w:rsidRDefault="005239D7" w:rsidP="00140661">
            <w:pPr>
              <w:jc w:val="center"/>
            </w:pPr>
            <w:r w:rsidRPr="00BA03EE">
              <w:t>All incoming files require a DataTrak header record.  This header record acts as control for the entire process. It identifies the data being submitted</w:t>
            </w:r>
          </w:p>
        </w:tc>
      </w:tr>
      <w:tr w:rsidR="005239D7" w:rsidRPr="00BA03EE" w:rsidTr="00140661">
        <w:trPr>
          <w:trHeight w:val="570"/>
        </w:trPr>
        <w:tc>
          <w:tcPr>
            <w:tcW w:w="4619" w:type="dxa"/>
            <w:vAlign w:val="center"/>
          </w:tcPr>
          <w:p w:rsidR="005239D7" w:rsidRPr="00BA03EE" w:rsidRDefault="005239D7" w:rsidP="00140661">
            <w:pPr>
              <w:jc w:val="center"/>
            </w:pPr>
            <w:r w:rsidRPr="00BA03EE">
              <w:t>No match on expected masterfile for header</w:t>
            </w:r>
          </w:p>
        </w:tc>
        <w:tc>
          <w:tcPr>
            <w:tcW w:w="5533" w:type="dxa"/>
            <w:vAlign w:val="center"/>
          </w:tcPr>
          <w:p w:rsidR="005239D7" w:rsidRPr="00BA03EE" w:rsidRDefault="005239D7" w:rsidP="00140661">
            <w:pPr>
              <w:jc w:val="center"/>
            </w:pPr>
            <w:r w:rsidRPr="00BA03EE">
              <w:t>The firm is not set-up on the DataTrak masterfile to submit a file under this SYSID.</w:t>
            </w:r>
          </w:p>
        </w:tc>
      </w:tr>
      <w:tr w:rsidR="005239D7" w:rsidRPr="00BA03EE" w:rsidTr="00140661">
        <w:trPr>
          <w:trHeight w:val="450"/>
        </w:trPr>
        <w:tc>
          <w:tcPr>
            <w:tcW w:w="4619" w:type="dxa"/>
            <w:vAlign w:val="center"/>
          </w:tcPr>
          <w:p w:rsidR="005239D7" w:rsidRPr="00BA03EE" w:rsidRDefault="005239D7" w:rsidP="00140661">
            <w:pPr>
              <w:jc w:val="center"/>
            </w:pPr>
            <w:r w:rsidRPr="00BA03EE">
              <w:t>No SYSID Match on Pre-Edit</w:t>
            </w:r>
          </w:p>
        </w:tc>
        <w:tc>
          <w:tcPr>
            <w:tcW w:w="5533" w:type="dxa"/>
            <w:vAlign w:val="center"/>
          </w:tcPr>
          <w:p w:rsidR="005239D7" w:rsidRPr="00BA03EE" w:rsidRDefault="005239D7" w:rsidP="00140661">
            <w:pPr>
              <w:jc w:val="center"/>
            </w:pPr>
            <w:r w:rsidRPr="00BA03EE">
              <w:t>The System Identifier (SYSID) was not recognized by DATATRAK.</w:t>
            </w:r>
          </w:p>
        </w:tc>
      </w:tr>
      <w:tr w:rsidR="005239D7" w:rsidRPr="00BA03EE" w:rsidTr="00140661">
        <w:trPr>
          <w:trHeight w:val="570"/>
        </w:trPr>
        <w:tc>
          <w:tcPr>
            <w:tcW w:w="4619" w:type="dxa"/>
            <w:vAlign w:val="center"/>
          </w:tcPr>
          <w:p w:rsidR="005239D7" w:rsidRPr="00140661" w:rsidRDefault="005239D7" w:rsidP="00140661">
            <w:pPr>
              <w:jc w:val="center"/>
              <w:rPr>
                <w:b/>
              </w:rPr>
            </w:pPr>
            <w:r w:rsidRPr="00140661">
              <w:rPr>
                <w:b/>
              </w:rPr>
              <w:t>WARNING/ REJECT MESSAGES</w:t>
            </w:r>
          </w:p>
        </w:tc>
        <w:tc>
          <w:tcPr>
            <w:tcW w:w="5533" w:type="dxa"/>
            <w:vAlign w:val="center"/>
          </w:tcPr>
          <w:p w:rsidR="005239D7" w:rsidRPr="00140661" w:rsidRDefault="005239D7" w:rsidP="00140661">
            <w:pPr>
              <w:jc w:val="center"/>
              <w:rPr>
                <w:b/>
              </w:rPr>
            </w:pPr>
            <w:r w:rsidRPr="00140661">
              <w:rPr>
                <w:b/>
              </w:rPr>
              <w:t>EXPLANATION</w:t>
            </w:r>
          </w:p>
        </w:tc>
      </w:tr>
      <w:tr w:rsidR="005239D7" w:rsidRPr="00BA03EE" w:rsidTr="00140661">
        <w:trPr>
          <w:trHeight w:val="570"/>
        </w:trPr>
        <w:tc>
          <w:tcPr>
            <w:tcW w:w="4619" w:type="dxa"/>
            <w:vAlign w:val="center"/>
          </w:tcPr>
          <w:p w:rsidR="005239D7" w:rsidRPr="00BA03EE" w:rsidRDefault="005239D7" w:rsidP="00140661">
            <w:pPr>
              <w:jc w:val="center"/>
            </w:pPr>
            <w:r w:rsidRPr="00BA03EE">
              <w:t>Pre-edit process date not numeric change file and re-submit</w:t>
            </w:r>
          </w:p>
        </w:tc>
        <w:tc>
          <w:tcPr>
            <w:tcW w:w="5533" w:type="dxa"/>
            <w:vAlign w:val="center"/>
          </w:tcPr>
          <w:p w:rsidR="005239D7" w:rsidRPr="00BA03EE" w:rsidRDefault="005239D7" w:rsidP="00140661">
            <w:pPr>
              <w:jc w:val="center"/>
            </w:pPr>
            <w:r w:rsidRPr="00BA03EE">
              <w:t>A file was submitted with a processing date on the DataTrak header that was non numeric.</w:t>
            </w:r>
          </w:p>
        </w:tc>
      </w:tr>
      <w:tr w:rsidR="005239D7" w:rsidRPr="00BA03EE" w:rsidTr="00140661">
        <w:trPr>
          <w:trHeight w:val="570"/>
        </w:trPr>
        <w:tc>
          <w:tcPr>
            <w:tcW w:w="4619" w:type="dxa"/>
            <w:vAlign w:val="center"/>
          </w:tcPr>
          <w:p w:rsidR="005239D7" w:rsidRPr="00BA03EE" w:rsidRDefault="005239D7" w:rsidP="00140661">
            <w:pPr>
              <w:jc w:val="center"/>
            </w:pPr>
            <w:r w:rsidRPr="00BA03EE">
              <w:t>Prior Submission</w:t>
            </w:r>
          </w:p>
        </w:tc>
        <w:tc>
          <w:tcPr>
            <w:tcW w:w="5533" w:type="dxa"/>
            <w:vAlign w:val="center"/>
          </w:tcPr>
          <w:p w:rsidR="005239D7" w:rsidRPr="00BA03EE" w:rsidRDefault="005239D7" w:rsidP="00140661">
            <w:pPr>
              <w:jc w:val="center"/>
            </w:pPr>
            <w:r w:rsidRPr="00BA03EE">
              <w:t>The firm is set-up to send in one file a day. DataTrak has already received a transmission from your firm for this SYSID today, but it was rejected.</w:t>
            </w:r>
          </w:p>
        </w:tc>
      </w:tr>
      <w:tr w:rsidR="005239D7" w:rsidRPr="00BA03EE" w:rsidTr="00140661">
        <w:trPr>
          <w:trHeight w:val="570"/>
        </w:trPr>
        <w:tc>
          <w:tcPr>
            <w:tcW w:w="4619" w:type="dxa"/>
            <w:vAlign w:val="center"/>
          </w:tcPr>
          <w:p w:rsidR="005239D7" w:rsidRPr="00BA03EE" w:rsidRDefault="005239D7" w:rsidP="00140661">
            <w:pPr>
              <w:jc w:val="center"/>
            </w:pPr>
            <w:r w:rsidRPr="00BA03EE">
              <w:t>Prior Submission and Dupe Input</w:t>
            </w:r>
          </w:p>
        </w:tc>
        <w:tc>
          <w:tcPr>
            <w:tcW w:w="5533" w:type="dxa"/>
            <w:vAlign w:val="center"/>
          </w:tcPr>
          <w:p w:rsidR="005239D7" w:rsidRPr="00BA03EE" w:rsidRDefault="005239D7" w:rsidP="00140661">
            <w:pPr>
              <w:jc w:val="center"/>
            </w:pPr>
            <w:r w:rsidRPr="00BA03EE">
              <w:t>The firm has already submitted (and DataTrak has accepted) the same number of data records under this SYSID today.</w:t>
            </w:r>
          </w:p>
        </w:tc>
      </w:tr>
      <w:tr w:rsidR="005239D7" w:rsidRPr="00BA03EE" w:rsidTr="00140661">
        <w:trPr>
          <w:trHeight w:val="855"/>
        </w:trPr>
        <w:tc>
          <w:tcPr>
            <w:tcW w:w="4619" w:type="dxa"/>
            <w:vAlign w:val="center"/>
          </w:tcPr>
          <w:p w:rsidR="005239D7" w:rsidRPr="00BA03EE" w:rsidRDefault="005239D7" w:rsidP="00140661">
            <w:pPr>
              <w:jc w:val="center"/>
            </w:pPr>
            <w:r w:rsidRPr="00BA03EE">
              <w:t>Prior Submission and Possible Dupe Input</w:t>
            </w:r>
          </w:p>
        </w:tc>
        <w:tc>
          <w:tcPr>
            <w:tcW w:w="5533" w:type="dxa"/>
            <w:vAlign w:val="center"/>
          </w:tcPr>
          <w:p w:rsidR="005239D7" w:rsidRPr="00BA03EE" w:rsidRDefault="005239D7" w:rsidP="00140661">
            <w:pPr>
              <w:jc w:val="center"/>
            </w:pPr>
            <w:r w:rsidRPr="00BA03EE">
              <w:t>The firm is set-up to send in one file a day. A file was already submitted for this SYSID today.  The first file sent was accepted for processing. The number of records in the second file does not match the first.</w:t>
            </w:r>
          </w:p>
        </w:tc>
      </w:tr>
      <w:tr w:rsidR="005239D7" w:rsidRPr="00BA03EE" w:rsidTr="00140661">
        <w:trPr>
          <w:trHeight w:val="570"/>
        </w:trPr>
        <w:tc>
          <w:tcPr>
            <w:tcW w:w="4619" w:type="dxa"/>
            <w:vAlign w:val="center"/>
          </w:tcPr>
          <w:p w:rsidR="005239D7" w:rsidRPr="00BA03EE" w:rsidRDefault="005239D7" w:rsidP="00140661">
            <w:pPr>
              <w:jc w:val="center"/>
            </w:pPr>
            <w:r w:rsidRPr="00BA03EE">
              <w:t>Record Length from JCL Does Not Agree with Pre-Edit File</w:t>
            </w:r>
          </w:p>
        </w:tc>
        <w:tc>
          <w:tcPr>
            <w:tcW w:w="5533" w:type="dxa"/>
            <w:vAlign w:val="center"/>
          </w:tcPr>
          <w:p w:rsidR="005239D7" w:rsidRPr="00BA03EE" w:rsidRDefault="005239D7" w:rsidP="00140661">
            <w:pPr>
              <w:jc w:val="center"/>
            </w:pPr>
            <w:r w:rsidRPr="00BA03EE">
              <w:t>A file was submitted with an incorrect record length.</w:t>
            </w:r>
          </w:p>
        </w:tc>
      </w:tr>
      <w:tr w:rsidR="005239D7" w:rsidRPr="00BA03EE" w:rsidTr="00140661">
        <w:trPr>
          <w:trHeight w:val="630"/>
        </w:trPr>
        <w:tc>
          <w:tcPr>
            <w:tcW w:w="4619" w:type="dxa"/>
            <w:vAlign w:val="center"/>
          </w:tcPr>
          <w:p w:rsidR="005239D7" w:rsidRPr="00BA03EE" w:rsidRDefault="005239D7" w:rsidP="00140661">
            <w:pPr>
              <w:jc w:val="center"/>
            </w:pPr>
            <w:r w:rsidRPr="00BA03EE">
              <w:t>REJ Input Needed</w:t>
            </w:r>
          </w:p>
        </w:tc>
        <w:tc>
          <w:tcPr>
            <w:tcW w:w="5533" w:type="dxa"/>
            <w:vAlign w:val="center"/>
          </w:tcPr>
          <w:p w:rsidR="005239D7" w:rsidRPr="00BA03EE" w:rsidRDefault="005239D7" w:rsidP="00140661">
            <w:pPr>
              <w:jc w:val="center"/>
            </w:pPr>
            <w:r w:rsidRPr="00BA03EE">
              <w:t>The Input file lacks input data records.</w:t>
            </w:r>
          </w:p>
        </w:tc>
      </w:tr>
      <w:tr w:rsidR="005239D7" w:rsidRPr="00BA03EE" w:rsidTr="00140661">
        <w:trPr>
          <w:trHeight w:val="570"/>
        </w:trPr>
        <w:tc>
          <w:tcPr>
            <w:tcW w:w="4619" w:type="dxa"/>
            <w:vAlign w:val="center"/>
          </w:tcPr>
          <w:p w:rsidR="005239D7" w:rsidRPr="00BA03EE" w:rsidRDefault="005239D7" w:rsidP="00140661">
            <w:pPr>
              <w:jc w:val="center"/>
            </w:pPr>
            <w:r w:rsidRPr="00BA03EE">
              <w:t>Reject -  batch number too high</w:t>
            </w:r>
          </w:p>
        </w:tc>
        <w:tc>
          <w:tcPr>
            <w:tcW w:w="5533" w:type="dxa"/>
            <w:vAlign w:val="center"/>
          </w:tcPr>
          <w:p w:rsidR="005239D7" w:rsidRPr="00BA03EE" w:rsidRDefault="005239D7" w:rsidP="00140661">
            <w:pPr>
              <w:jc w:val="center"/>
            </w:pPr>
            <w:r w:rsidRPr="00BA03EE">
              <w:t>A file was submitted with batch indicator # greater than the number expected.</w:t>
            </w:r>
          </w:p>
        </w:tc>
      </w:tr>
      <w:tr w:rsidR="005239D7" w:rsidRPr="00BA03EE" w:rsidTr="00140661">
        <w:trPr>
          <w:trHeight w:val="495"/>
        </w:trPr>
        <w:tc>
          <w:tcPr>
            <w:tcW w:w="4619" w:type="dxa"/>
            <w:vAlign w:val="center"/>
          </w:tcPr>
          <w:p w:rsidR="005239D7" w:rsidRPr="00BA03EE" w:rsidRDefault="005239D7" w:rsidP="00140661">
            <w:pPr>
              <w:jc w:val="center"/>
            </w:pPr>
            <w:r w:rsidRPr="00BA03EE">
              <w:t>Reject - batch number too low</w:t>
            </w:r>
          </w:p>
        </w:tc>
        <w:tc>
          <w:tcPr>
            <w:tcW w:w="5533" w:type="dxa"/>
            <w:vAlign w:val="center"/>
          </w:tcPr>
          <w:p w:rsidR="005239D7" w:rsidRPr="00BA03EE" w:rsidRDefault="005239D7" w:rsidP="00140661">
            <w:pPr>
              <w:jc w:val="center"/>
            </w:pPr>
            <w:r w:rsidRPr="00BA03EE">
              <w:t>A file was submitted with batch indicator # less than your previous file.</w:t>
            </w:r>
          </w:p>
        </w:tc>
      </w:tr>
      <w:tr w:rsidR="005239D7" w:rsidRPr="00BA03EE" w:rsidTr="00140661">
        <w:trPr>
          <w:trHeight w:val="570"/>
        </w:trPr>
        <w:tc>
          <w:tcPr>
            <w:tcW w:w="4619" w:type="dxa"/>
            <w:vAlign w:val="center"/>
          </w:tcPr>
          <w:p w:rsidR="005239D7" w:rsidRPr="00BA03EE" w:rsidRDefault="005239D7" w:rsidP="00140661">
            <w:pPr>
              <w:jc w:val="center"/>
            </w:pPr>
            <w:r w:rsidRPr="00BA03EE">
              <w:t>Reject - batch received after lbi</w:t>
            </w:r>
          </w:p>
        </w:tc>
        <w:tc>
          <w:tcPr>
            <w:tcW w:w="5533" w:type="dxa"/>
            <w:vAlign w:val="center"/>
          </w:tcPr>
          <w:p w:rsidR="005239D7" w:rsidRPr="00BA03EE" w:rsidRDefault="005239D7" w:rsidP="00140661">
            <w:pPr>
              <w:jc w:val="center"/>
            </w:pPr>
            <w:r w:rsidRPr="00BA03EE">
              <w:t>A file was submitted after a last batch indictor was received in a previous file.</w:t>
            </w:r>
          </w:p>
        </w:tc>
      </w:tr>
      <w:tr w:rsidR="005239D7" w:rsidRPr="00BA03EE" w:rsidTr="00140661">
        <w:trPr>
          <w:trHeight w:val="570"/>
        </w:trPr>
        <w:tc>
          <w:tcPr>
            <w:tcW w:w="4619" w:type="dxa"/>
            <w:vAlign w:val="center"/>
          </w:tcPr>
          <w:p w:rsidR="005239D7" w:rsidRPr="00BA03EE" w:rsidRDefault="005239D7" w:rsidP="00140661">
            <w:pPr>
              <w:jc w:val="center"/>
            </w:pPr>
            <w:r w:rsidRPr="00BA03EE">
              <w:t>Reject - Broker count mismatch</w:t>
            </w:r>
          </w:p>
        </w:tc>
        <w:tc>
          <w:tcPr>
            <w:tcW w:w="5533" w:type="dxa"/>
            <w:vAlign w:val="center"/>
          </w:tcPr>
          <w:p w:rsidR="005239D7" w:rsidRPr="00BA03EE" w:rsidRDefault="005239D7" w:rsidP="00140661">
            <w:pPr>
              <w:jc w:val="center"/>
            </w:pPr>
            <w:r w:rsidRPr="00BA03EE">
              <w:t>A file was submitted with an end record that does not equal the total number of records submitted</w:t>
            </w:r>
          </w:p>
        </w:tc>
      </w:tr>
      <w:tr w:rsidR="005239D7" w:rsidRPr="00BA03EE" w:rsidTr="00140661">
        <w:trPr>
          <w:trHeight w:val="570"/>
        </w:trPr>
        <w:tc>
          <w:tcPr>
            <w:tcW w:w="4619" w:type="dxa"/>
            <w:vAlign w:val="center"/>
          </w:tcPr>
          <w:p w:rsidR="005239D7" w:rsidRPr="00BA03EE" w:rsidRDefault="005239D7" w:rsidP="00140661">
            <w:pPr>
              <w:jc w:val="center"/>
            </w:pPr>
            <w:r w:rsidRPr="00BA03EE">
              <w:t>Reject - Last batch sequence error</w:t>
            </w:r>
          </w:p>
        </w:tc>
        <w:tc>
          <w:tcPr>
            <w:tcW w:w="5533" w:type="dxa"/>
            <w:vAlign w:val="center"/>
          </w:tcPr>
          <w:p w:rsidR="005239D7" w:rsidRPr="00BA03EE" w:rsidRDefault="005239D7" w:rsidP="00140661">
            <w:pPr>
              <w:jc w:val="center"/>
            </w:pPr>
            <w:r w:rsidRPr="00BA03EE">
              <w:t>The file contained a character in the Last Batch Indicator field in your DataTrak Header Record (column 60) which was neither an "N" nor "Y".</w:t>
            </w:r>
          </w:p>
        </w:tc>
      </w:tr>
      <w:tr w:rsidR="005239D7" w:rsidRPr="00BA03EE" w:rsidTr="00140661">
        <w:trPr>
          <w:trHeight w:val="450"/>
        </w:trPr>
        <w:tc>
          <w:tcPr>
            <w:tcW w:w="4619" w:type="dxa"/>
            <w:vAlign w:val="center"/>
          </w:tcPr>
          <w:p w:rsidR="005239D7" w:rsidRPr="00BA03EE" w:rsidRDefault="005239D7" w:rsidP="00140661">
            <w:pPr>
              <w:jc w:val="center"/>
            </w:pPr>
            <w:r w:rsidRPr="00BA03EE">
              <w:t>Reject- batch not numeric</w:t>
            </w:r>
          </w:p>
        </w:tc>
        <w:tc>
          <w:tcPr>
            <w:tcW w:w="5533" w:type="dxa"/>
            <w:vAlign w:val="center"/>
          </w:tcPr>
          <w:p w:rsidR="005239D7" w:rsidRPr="00BA03EE" w:rsidRDefault="005239D7" w:rsidP="00140661">
            <w:pPr>
              <w:jc w:val="center"/>
            </w:pPr>
            <w:r w:rsidRPr="00BA03EE">
              <w:t>A file was submitted with a non-numeric multi-batch indicator.</w:t>
            </w:r>
          </w:p>
        </w:tc>
      </w:tr>
      <w:tr w:rsidR="005239D7" w:rsidRPr="00BA03EE" w:rsidTr="00140661">
        <w:trPr>
          <w:trHeight w:val="855"/>
        </w:trPr>
        <w:tc>
          <w:tcPr>
            <w:tcW w:w="4619" w:type="dxa"/>
            <w:vAlign w:val="center"/>
          </w:tcPr>
          <w:p w:rsidR="005239D7" w:rsidRPr="00BA03EE" w:rsidRDefault="005239D7" w:rsidP="00140661">
            <w:pPr>
              <w:jc w:val="center"/>
            </w:pPr>
            <w:r w:rsidRPr="00BA03EE">
              <w:t>Rej-Fix Exp;  Var* Missing</w:t>
            </w:r>
          </w:p>
        </w:tc>
        <w:tc>
          <w:tcPr>
            <w:tcW w:w="5533" w:type="dxa"/>
            <w:vAlign w:val="center"/>
          </w:tcPr>
          <w:p w:rsidR="005239D7" w:rsidRPr="00BA03EE" w:rsidRDefault="005239D7" w:rsidP="00140661">
            <w:pPr>
              <w:jc w:val="center"/>
            </w:pPr>
            <w:r w:rsidRPr="00BA03EE">
              <w:t>DataTrak expected a fixed-format input file, but the input file sent was actually in variable format, and the Header Record did not contain "*" in column 65 as required for variable files.</w:t>
            </w:r>
          </w:p>
        </w:tc>
      </w:tr>
      <w:tr w:rsidR="005239D7" w:rsidRPr="00BA03EE" w:rsidTr="00140661">
        <w:trPr>
          <w:trHeight w:val="570"/>
        </w:trPr>
        <w:tc>
          <w:tcPr>
            <w:tcW w:w="4619" w:type="dxa"/>
            <w:vAlign w:val="center"/>
          </w:tcPr>
          <w:p w:rsidR="005239D7" w:rsidRPr="00BA03EE" w:rsidRDefault="005239D7" w:rsidP="00140661">
            <w:pPr>
              <w:jc w:val="center"/>
            </w:pPr>
            <w:r w:rsidRPr="00BA03EE">
              <w:t>Rej-Fixed Exp; Var Actual</w:t>
            </w:r>
          </w:p>
        </w:tc>
        <w:tc>
          <w:tcPr>
            <w:tcW w:w="5533" w:type="dxa"/>
            <w:vAlign w:val="center"/>
          </w:tcPr>
          <w:p w:rsidR="005239D7" w:rsidRPr="00BA03EE" w:rsidRDefault="005239D7" w:rsidP="00140661">
            <w:pPr>
              <w:jc w:val="center"/>
            </w:pPr>
            <w:r w:rsidRPr="00BA03EE">
              <w:t>DataTrak expected a fixed-format input file, but the input file sent was actually in variable format.</w:t>
            </w:r>
          </w:p>
        </w:tc>
      </w:tr>
      <w:tr w:rsidR="005239D7" w:rsidRPr="00BA03EE" w:rsidTr="00140661">
        <w:trPr>
          <w:trHeight w:val="570"/>
        </w:trPr>
        <w:tc>
          <w:tcPr>
            <w:tcW w:w="4619" w:type="dxa"/>
            <w:vAlign w:val="center"/>
          </w:tcPr>
          <w:p w:rsidR="005239D7" w:rsidRPr="00BA03EE" w:rsidRDefault="005239D7" w:rsidP="00140661">
            <w:pPr>
              <w:jc w:val="center"/>
            </w:pPr>
            <w:r w:rsidRPr="00BA03EE">
              <w:t>Rej-Var Exp;  Var * Missing</w:t>
            </w:r>
          </w:p>
        </w:tc>
        <w:tc>
          <w:tcPr>
            <w:tcW w:w="5533" w:type="dxa"/>
            <w:vAlign w:val="center"/>
          </w:tcPr>
          <w:p w:rsidR="005239D7" w:rsidRPr="00BA03EE" w:rsidRDefault="005239D7" w:rsidP="00140661">
            <w:pPr>
              <w:jc w:val="center"/>
            </w:pPr>
            <w:r w:rsidRPr="00BA03EE">
              <w:t>DataTrak expected a variable-format input file, but the Header Record did not contain "*" in column 65, as required for variable files.</w:t>
            </w:r>
          </w:p>
        </w:tc>
      </w:tr>
      <w:tr w:rsidR="005239D7" w:rsidRPr="00BA03EE" w:rsidTr="00140661">
        <w:trPr>
          <w:trHeight w:val="570"/>
        </w:trPr>
        <w:tc>
          <w:tcPr>
            <w:tcW w:w="4619" w:type="dxa"/>
            <w:vAlign w:val="center"/>
          </w:tcPr>
          <w:p w:rsidR="005239D7" w:rsidRPr="00BA03EE" w:rsidRDefault="005239D7" w:rsidP="00140661">
            <w:pPr>
              <w:jc w:val="center"/>
            </w:pPr>
            <w:r w:rsidRPr="00BA03EE">
              <w:t>Rej-Var Exp; Fixed Actual</w:t>
            </w:r>
          </w:p>
        </w:tc>
        <w:tc>
          <w:tcPr>
            <w:tcW w:w="5533" w:type="dxa"/>
            <w:vAlign w:val="center"/>
          </w:tcPr>
          <w:p w:rsidR="005239D7" w:rsidRPr="00BA03EE" w:rsidRDefault="005239D7" w:rsidP="00140661">
            <w:pPr>
              <w:jc w:val="center"/>
            </w:pPr>
            <w:r w:rsidRPr="00BA03EE">
              <w:t>DataTrak expected a variable-format input file, but the input file sent was actually in fixed format.</w:t>
            </w:r>
          </w:p>
        </w:tc>
      </w:tr>
    </w:tbl>
    <w:p w:rsidR="005239D7" w:rsidRPr="004C52C8" w:rsidRDefault="005239D7" w:rsidP="004E2D84">
      <w:pPr>
        <w:pStyle w:val="Heading1"/>
      </w:pPr>
      <w:bookmarkStart w:id="32" w:name="_Toc307937581"/>
      <w:r w:rsidRPr="004C52C8">
        <w:t>Technical Assistance</w:t>
      </w:r>
      <w:bookmarkEnd w:id="32"/>
    </w:p>
    <w:p w:rsidR="005239D7" w:rsidRPr="004C52C8" w:rsidRDefault="005239D7" w:rsidP="004E2D84">
      <w:pPr>
        <w:autoSpaceDE w:val="0"/>
        <w:autoSpaceDN w:val="0"/>
        <w:adjustRightInd w:val="0"/>
        <w:rPr>
          <w:rFonts w:ascii="Times New Roman" w:hAnsi="Times New Roman"/>
        </w:rPr>
      </w:pPr>
    </w:p>
    <w:p w:rsidR="005239D7" w:rsidRDefault="005239D7" w:rsidP="00BA03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4"/>
        <w:gridCol w:w="2574"/>
        <w:gridCol w:w="4194"/>
      </w:tblGrid>
      <w:tr w:rsidR="005239D7" w:rsidRPr="00644A0A" w:rsidTr="00644A0A">
        <w:trPr>
          <w:trHeight w:val="395"/>
        </w:trPr>
        <w:tc>
          <w:tcPr>
            <w:tcW w:w="3384" w:type="dxa"/>
            <w:vAlign w:val="center"/>
          </w:tcPr>
          <w:p w:rsidR="005239D7" w:rsidRPr="00644A0A" w:rsidRDefault="005239D7" w:rsidP="00644A0A">
            <w:pPr>
              <w:jc w:val="center"/>
              <w:rPr>
                <w:rFonts w:ascii="Times New Roman" w:hAnsi="Times New Roman"/>
                <w:b/>
                <w:sz w:val="24"/>
                <w:szCs w:val="24"/>
              </w:rPr>
            </w:pPr>
            <w:r w:rsidRPr="00644A0A">
              <w:rPr>
                <w:rFonts w:ascii="Times New Roman" w:hAnsi="Times New Roman"/>
                <w:b/>
                <w:sz w:val="24"/>
                <w:szCs w:val="24"/>
              </w:rPr>
              <w:t>Support Team</w:t>
            </w:r>
          </w:p>
        </w:tc>
        <w:tc>
          <w:tcPr>
            <w:tcW w:w="2574" w:type="dxa"/>
            <w:vAlign w:val="center"/>
          </w:tcPr>
          <w:p w:rsidR="005239D7" w:rsidRPr="00644A0A" w:rsidRDefault="005239D7" w:rsidP="00644A0A">
            <w:pPr>
              <w:jc w:val="center"/>
              <w:rPr>
                <w:rFonts w:ascii="Times New Roman" w:hAnsi="Times New Roman"/>
                <w:b/>
                <w:sz w:val="24"/>
                <w:szCs w:val="24"/>
              </w:rPr>
            </w:pPr>
            <w:r w:rsidRPr="00644A0A">
              <w:rPr>
                <w:rFonts w:ascii="Times New Roman" w:hAnsi="Times New Roman"/>
                <w:b/>
                <w:sz w:val="24"/>
                <w:szCs w:val="24"/>
              </w:rPr>
              <w:t>Phone</w:t>
            </w:r>
          </w:p>
        </w:tc>
        <w:tc>
          <w:tcPr>
            <w:tcW w:w="4194" w:type="dxa"/>
            <w:vAlign w:val="center"/>
          </w:tcPr>
          <w:p w:rsidR="005239D7" w:rsidRPr="00644A0A" w:rsidRDefault="005239D7" w:rsidP="00644A0A">
            <w:pPr>
              <w:jc w:val="center"/>
              <w:rPr>
                <w:rFonts w:ascii="Times New Roman" w:hAnsi="Times New Roman"/>
                <w:b/>
                <w:sz w:val="24"/>
                <w:szCs w:val="24"/>
              </w:rPr>
            </w:pPr>
            <w:r w:rsidRPr="00644A0A">
              <w:rPr>
                <w:rFonts w:ascii="Times New Roman" w:hAnsi="Times New Roman"/>
                <w:b/>
                <w:sz w:val="24"/>
                <w:szCs w:val="24"/>
              </w:rPr>
              <w:t>Used for…</w:t>
            </w:r>
          </w:p>
        </w:tc>
      </w:tr>
      <w:tr w:rsidR="005239D7" w:rsidRPr="00644A0A" w:rsidTr="00644A0A">
        <w:trPr>
          <w:trHeight w:val="467"/>
        </w:trPr>
        <w:tc>
          <w:tcPr>
            <w:tcW w:w="3384" w:type="dxa"/>
            <w:vAlign w:val="center"/>
          </w:tcPr>
          <w:p w:rsidR="005239D7" w:rsidRPr="00644A0A" w:rsidRDefault="005239D7" w:rsidP="00644A0A">
            <w:pPr>
              <w:jc w:val="center"/>
              <w:rPr>
                <w:rFonts w:ascii="Times New Roman" w:hAnsi="Times New Roman"/>
                <w:sz w:val="22"/>
                <w:szCs w:val="22"/>
              </w:rPr>
            </w:pPr>
            <w:r w:rsidRPr="00644A0A">
              <w:rPr>
                <w:rFonts w:ascii="Times New Roman" w:hAnsi="Times New Roman"/>
                <w:sz w:val="22"/>
                <w:szCs w:val="22"/>
              </w:rPr>
              <w:t>Business and Technical Support</w:t>
            </w:r>
          </w:p>
        </w:tc>
        <w:tc>
          <w:tcPr>
            <w:tcW w:w="2574" w:type="dxa"/>
            <w:vAlign w:val="center"/>
          </w:tcPr>
          <w:p w:rsidR="005239D7" w:rsidRPr="00644A0A" w:rsidRDefault="005239D7" w:rsidP="00644A0A">
            <w:pPr>
              <w:jc w:val="center"/>
              <w:rPr>
                <w:rFonts w:ascii="Times New Roman" w:hAnsi="Times New Roman"/>
                <w:sz w:val="22"/>
                <w:szCs w:val="22"/>
              </w:rPr>
            </w:pPr>
            <w:r w:rsidRPr="00644A0A">
              <w:rPr>
                <w:rFonts w:ascii="Times New Roman" w:hAnsi="Times New Roman"/>
                <w:sz w:val="22"/>
                <w:szCs w:val="22"/>
              </w:rPr>
              <w:t>888-382-2721 option 5,4</w:t>
            </w:r>
          </w:p>
        </w:tc>
        <w:tc>
          <w:tcPr>
            <w:tcW w:w="4194" w:type="dxa"/>
            <w:vAlign w:val="center"/>
          </w:tcPr>
          <w:p w:rsidR="005239D7" w:rsidRPr="00644A0A" w:rsidRDefault="005239D7" w:rsidP="00644A0A">
            <w:pPr>
              <w:jc w:val="center"/>
              <w:rPr>
                <w:rFonts w:ascii="Times New Roman" w:hAnsi="Times New Roman"/>
                <w:sz w:val="22"/>
                <w:szCs w:val="22"/>
              </w:rPr>
            </w:pPr>
            <w:r w:rsidRPr="00644A0A">
              <w:rPr>
                <w:rFonts w:ascii="Times New Roman" w:hAnsi="Times New Roman"/>
                <w:sz w:val="22"/>
                <w:szCs w:val="22"/>
              </w:rPr>
              <w:t>Initial connectivity and data delivery</w:t>
            </w:r>
          </w:p>
        </w:tc>
      </w:tr>
      <w:tr w:rsidR="005239D7" w:rsidRPr="00644A0A" w:rsidTr="00644A0A">
        <w:trPr>
          <w:trHeight w:val="440"/>
        </w:trPr>
        <w:tc>
          <w:tcPr>
            <w:tcW w:w="3384" w:type="dxa"/>
            <w:vAlign w:val="center"/>
          </w:tcPr>
          <w:p w:rsidR="005239D7" w:rsidRPr="00644A0A" w:rsidRDefault="005239D7" w:rsidP="00644A0A">
            <w:pPr>
              <w:jc w:val="center"/>
              <w:rPr>
                <w:rFonts w:ascii="Times New Roman" w:hAnsi="Times New Roman"/>
                <w:sz w:val="22"/>
                <w:szCs w:val="22"/>
              </w:rPr>
            </w:pPr>
            <w:r w:rsidRPr="00644A0A">
              <w:rPr>
                <w:rFonts w:ascii="Times New Roman" w:hAnsi="Times New Roman"/>
                <w:sz w:val="22"/>
                <w:szCs w:val="22"/>
              </w:rPr>
              <w:t>Enterprise Service Center (ESC)</w:t>
            </w:r>
          </w:p>
        </w:tc>
        <w:tc>
          <w:tcPr>
            <w:tcW w:w="2574" w:type="dxa"/>
            <w:vAlign w:val="center"/>
          </w:tcPr>
          <w:p w:rsidR="005239D7" w:rsidRPr="00644A0A" w:rsidRDefault="005239D7" w:rsidP="00644A0A">
            <w:pPr>
              <w:jc w:val="center"/>
              <w:rPr>
                <w:rFonts w:ascii="Times New Roman" w:hAnsi="Times New Roman"/>
                <w:sz w:val="22"/>
                <w:szCs w:val="22"/>
              </w:rPr>
            </w:pPr>
            <w:r w:rsidRPr="00644A0A">
              <w:rPr>
                <w:rFonts w:ascii="Times New Roman" w:hAnsi="Times New Roman"/>
                <w:sz w:val="22"/>
                <w:szCs w:val="22"/>
              </w:rPr>
              <w:t>888-382-2721 option 5,1</w:t>
            </w:r>
          </w:p>
        </w:tc>
        <w:tc>
          <w:tcPr>
            <w:tcW w:w="4194" w:type="dxa"/>
            <w:vAlign w:val="center"/>
          </w:tcPr>
          <w:p w:rsidR="005239D7" w:rsidRPr="00644A0A" w:rsidRDefault="005239D7" w:rsidP="00644A0A">
            <w:pPr>
              <w:jc w:val="center"/>
              <w:rPr>
                <w:rFonts w:ascii="Times New Roman" w:hAnsi="Times New Roman"/>
                <w:sz w:val="22"/>
                <w:szCs w:val="22"/>
              </w:rPr>
            </w:pPr>
            <w:r w:rsidRPr="00644A0A">
              <w:rPr>
                <w:rFonts w:ascii="Times New Roman" w:hAnsi="Times New Roman"/>
                <w:sz w:val="22"/>
                <w:szCs w:val="22"/>
              </w:rPr>
              <w:t>Daily Production file transmission support</w:t>
            </w:r>
          </w:p>
        </w:tc>
      </w:tr>
      <w:tr w:rsidR="005239D7" w:rsidRPr="00644A0A" w:rsidTr="00644A0A">
        <w:trPr>
          <w:trHeight w:val="710"/>
        </w:trPr>
        <w:tc>
          <w:tcPr>
            <w:tcW w:w="3384" w:type="dxa"/>
            <w:vAlign w:val="center"/>
          </w:tcPr>
          <w:p w:rsidR="005239D7" w:rsidRPr="00644A0A" w:rsidRDefault="005239D7" w:rsidP="00644A0A">
            <w:pPr>
              <w:jc w:val="center"/>
              <w:rPr>
                <w:rFonts w:ascii="Times New Roman" w:hAnsi="Times New Roman"/>
                <w:sz w:val="22"/>
                <w:szCs w:val="22"/>
              </w:rPr>
            </w:pPr>
            <w:r w:rsidRPr="00644A0A">
              <w:rPr>
                <w:rFonts w:ascii="Times New Roman" w:hAnsi="Times New Roman"/>
                <w:sz w:val="22"/>
                <w:szCs w:val="22"/>
              </w:rPr>
              <w:t>Customer Support Center (CSC)</w:t>
            </w:r>
          </w:p>
        </w:tc>
        <w:tc>
          <w:tcPr>
            <w:tcW w:w="2574" w:type="dxa"/>
            <w:vAlign w:val="center"/>
          </w:tcPr>
          <w:p w:rsidR="005239D7" w:rsidRPr="00644A0A" w:rsidRDefault="005239D7" w:rsidP="00644A0A">
            <w:pPr>
              <w:jc w:val="center"/>
              <w:rPr>
                <w:rFonts w:ascii="Times New Roman" w:hAnsi="Times New Roman"/>
                <w:sz w:val="22"/>
                <w:szCs w:val="22"/>
              </w:rPr>
            </w:pPr>
            <w:r w:rsidRPr="00644A0A">
              <w:rPr>
                <w:rFonts w:ascii="Times New Roman" w:hAnsi="Times New Roman"/>
                <w:sz w:val="22"/>
                <w:szCs w:val="22"/>
              </w:rPr>
              <w:t>888-382-2721  option 1,3</w:t>
            </w:r>
          </w:p>
          <w:p w:rsidR="005239D7" w:rsidRPr="00644A0A" w:rsidRDefault="005239D7" w:rsidP="00644A0A">
            <w:pPr>
              <w:jc w:val="center"/>
              <w:rPr>
                <w:rFonts w:ascii="Times New Roman" w:hAnsi="Times New Roman"/>
                <w:sz w:val="22"/>
                <w:szCs w:val="22"/>
              </w:rPr>
            </w:pPr>
            <w:r w:rsidRPr="00644A0A">
              <w:rPr>
                <w:rFonts w:ascii="Times New Roman" w:hAnsi="Times New Roman"/>
                <w:sz w:val="22"/>
                <w:szCs w:val="22"/>
              </w:rPr>
              <w:t>212-855-8099  option 1,3</w:t>
            </w:r>
          </w:p>
        </w:tc>
        <w:tc>
          <w:tcPr>
            <w:tcW w:w="4194" w:type="dxa"/>
            <w:vAlign w:val="center"/>
          </w:tcPr>
          <w:p w:rsidR="005239D7" w:rsidRPr="00644A0A" w:rsidRDefault="005239D7" w:rsidP="00644A0A">
            <w:pPr>
              <w:jc w:val="center"/>
              <w:rPr>
                <w:rFonts w:ascii="Times New Roman" w:hAnsi="Times New Roman"/>
                <w:sz w:val="22"/>
                <w:szCs w:val="22"/>
              </w:rPr>
            </w:pPr>
            <w:r w:rsidRPr="00644A0A">
              <w:rPr>
                <w:rFonts w:ascii="Times New Roman" w:hAnsi="Times New Roman"/>
                <w:sz w:val="22"/>
                <w:szCs w:val="22"/>
              </w:rPr>
              <w:t>Userid/password issues, General help desk questions</w:t>
            </w:r>
          </w:p>
        </w:tc>
      </w:tr>
    </w:tbl>
    <w:p w:rsidR="005239D7" w:rsidRPr="004C52C8" w:rsidRDefault="005239D7" w:rsidP="00BA03EE"/>
    <w:sectPr w:rsidR="005239D7" w:rsidRPr="004C52C8" w:rsidSect="00F44A24">
      <w:headerReference w:type="even" r:id="rId12"/>
      <w:headerReference w:type="default" r:id="rId13"/>
      <w:footerReference w:type="default" r:id="rId14"/>
      <w:headerReference w:type="first" r:id="rId15"/>
      <w:pgSz w:w="12240" w:h="15840"/>
      <w:pgMar w:top="864" w:right="864" w:bottom="864" w:left="864"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9D7" w:rsidRDefault="005239D7">
      <w:r>
        <w:separator/>
      </w:r>
    </w:p>
  </w:endnote>
  <w:endnote w:type="continuationSeparator" w:id="0">
    <w:p w:rsidR="005239D7" w:rsidRDefault="005239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0000012" w:usb3="00000000" w:csb0="0002009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9D7" w:rsidRPr="007D3BB4" w:rsidRDefault="005239D7" w:rsidP="007D3BB4">
    <w:pPr>
      <w:pStyle w:val="Footer"/>
      <w:pBdr>
        <w:top w:val="thinThickSmallGap" w:sz="24" w:space="1" w:color="622423"/>
      </w:pBdr>
      <w:tabs>
        <w:tab w:val="clear" w:pos="4320"/>
        <w:tab w:val="clear" w:pos="8640"/>
        <w:tab w:val="right" w:pos="10512"/>
      </w:tabs>
      <w:rPr>
        <w:rFonts w:ascii="Cambria" w:hAnsi="Cambria"/>
      </w:rPr>
    </w:pPr>
    <w:r w:rsidRPr="007D3BB4">
      <w:rPr>
        <w:rFonts w:ascii="Times New Roman" w:hAnsi="Times New Roman"/>
        <w:sz w:val="20"/>
      </w:rPr>
      <w:t>Business and Technical Support</w:t>
    </w:r>
    <w:r w:rsidRPr="007D3BB4">
      <w:rPr>
        <w:rFonts w:ascii="Cambria" w:hAnsi="Cambria"/>
      </w:rPr>
      <w:tab/>
    </w:r>
    <w:r w:rsidRPr="007D3BB4">
      <w:rPr>
        <w:rFonts w:ascii="Times New Roman" w:hAnsi="Times New Roman"/>
        <w:sz w:val="20"/>
      </w:rPr>
      <w:t>Claude Gorham</w:t>
    </w:r>
  </w:p>
  <w:p w:rsidR="005239D7" w:rsidRDefault="005239D7" w:rsidP="00C55C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0A0"/>
    </w:tblPr>
    <w:tblGrid>
      <w:gridCol w:w="4719"/>
      <w:gridCol w:w="1073"/>
      <w:gridCol w:w="4828"/>
    </w:tblGrid>
    <w:tr w:rsidR="005239D7" w:rsidTr="00A02BD2">
      <w:trPr>
        <w:trHeight w:val="151"/>
      </w:trPr>
      <w:tc>
        <w:tcPr>
          <w:tcW w:w="2250" w:type="pct"/>
          <w:tcBorders>
            <w:bottom w:val="single" w:sz="4" w:space="0" w:color="4F81BD"/>
          </w:tcBorders>
        </w:tcPr>
        <w:p w:rsidR="005239D7" w:rsidRPr="007F716B" w:rsidRDefault="005239D7">
          <w:pPr>
            <w:pStyle w:val="Header"/>
            <w:rPr>
              <w:rFonts w:ascii="Cambria" w:hAnsi="Cambria"/>
              <w:b/>
              <w:bCs/>
            </w:rPr>
          </w:pPr>
        </w:p>
      </w:tc>
      <w:tc>
        <w:tcPr>
          <w:tcW w:w="500" w:type="pct"/>
          <w:vMerge w:val="restart"/>
          <w:noWrap/>
          <w:vAlign w:val="center"/>
        </w:tcPr>
        <w:p w:rsidR="005239D7" w:rsidRPr="00A02BD2" w:rsidRDefault="005239D7">
          <w:pPr>
            <w:pStyle w:val="NoSpacing"/>
            <w:rPr>
              <w:rFonts w:ascii="Cambria" w:hAnsi="Cambria"/>
            </w:rPr>
          </w:pPr>
          <w:r w:rsidRPr="00A02BD2">
            <w:rPr>
              <w:rFonts w:ascii="Cambria" w:hAnsi="Cambria"/>
              <w:b/>
              <w:bCs/>
            </w:rPr>
            <w:t xml:space="preserve">Page </w:t>
          </w:r>
          <w:r w:rsidRPr="007F716B">
            <w:rPr>
              <w:rFonts w:cs="Arial"/>
            </w:rPr>
            <w:fldChar w:fldCharType="begin"/>
          </w:r>
          <w:r w:rsidRPr="007F716B">
            <w:rPr>
              <w:rFonts w:cs="Arial"/>
            </w:rPr>
            <w:instrText xml:space="preserve"> PAGE  \* MERGEFORMAT </w:instrText>
          </w:r>
          <w:r w:rsidRPr="007F716B">
            <w:rPr>
              <w:rFonts w:cs="Arial"/>
            </w:rPr>
            <w:fldChar w:fldCharType="separate"/>
          </w:r>
          <w:r w:rsidRPr="00956EFE">
            <w:rPr>
              <w:rFonts w:ascii="Cambria" w:hAnsi="Cambria"/>
              <w:b/>
              <w:bCs/>
              <w:noProof/>
            </w:rPr>
            <w:t>2</w:t>
          </w:r>
          <w:r w:rsidRPr="007F716B">
            <w:rPr>
              <w:rFonts w:cs="Arial"/>
            </w:rPr>
            <w:fldChar w:fldCharType="end"/>
          </w:r>
        </w:p>
      </w:tc>
      <w:tc>
        <w:tcPr>
          <w:tcW w:w="2250" w:type="pct"/>
          <w:tcBorders>
            <w:bottom w:val="single" w:sz="4" w:space="0" w:color="4F81BD"/>
          </w:tcBorders>
        </w:tcPr>
        <w:p w:rsidR="005239D7" w:rsidRPr="007F716B" w:rsidRDefault="005239D7">
          <w:pPr>
            <w:pStyle w:val="Header"/>
            <w:rPr>
              <w:rFonts w:ascii="Cambria" w:hAnsi="Cambria"/>
              <w:b/>
              <w:bCs/>
            </w:rPr>
          </w:pPr>
        </w:p>
      </w:tc>
    </w:tr>
    <w:tr w:rsidR="005239D7" w:rsidTr="00A02BD2">
      <w:trPr>
        <w:trHeight w:val="150"/>
      </w:trPr>
      <w:tc>
        <w:tcPr>
          <w:tcW w:w="2250" w:type="pct"/>
          <w:tcBorders>
            <w:top w:val="single" w:sz="4" w:space="0" w:color="4F81BD"/>
          </w:tcBorders>
        </w:tcPr>
        <w:p w:rsidR="005239D7" w:rsidRPr="007F716B" w:rsidRDefault="005239D7">
          <w:pPr>
            <w:pStyle w:val="Header"/>
            <w:rPr>
              <w:rFonts w:ascii="Cambria" w:hAnsi="Cambria"/>
              <w:b/>
              <w:bCs/>
            </w:rPr>
          </w:pPr>
        </w:p>
      </w:tc>
      <w:tc>
        <w:tcPr>
          <w:tcW w:w="500" w:type="pct"/>
          <w:vMerge/>
        </w:tcPr>
        <w:p w:rsidR="005239D7" w:rsidRPr="007F716B" w:rsidRDefault="005239D7">
          <w:pPr>
            <w:pStyle w:val="Header"/>
            <w:jc w:val="center"/>
            <w:rPr>
              <w:rFonts w:ascii="Cambria" w:hAnsi="Cambria"/>
              <w:b/>
              <w:bCs/>
            </w:rPr>
          </w:pPr>
        </w:p>
      </w:tc>
      <w:tc>
        <w:tcPr>
          <w:tcW w:w="2250" w:type="pct"/>
          <w:tcBorders>
            <w:top w:val="single" w:sz="4" w:space="0" w:color="4F81BD"/>
          </w:tcBorders>
        </w:tcPr>
        <w:p w:rsidR="005239D7" w:rsidRPr="007F716B" w:rsidRDefault="005239D7" w:rsidP="00A02BD2">
          <w:pPr>
            <w:pStyle w:val="Header"/>
            <w:jc w:val="right"/>
            <w:rPr>
              <w:rFonts w:ascii="Cambria" w:hAnsi="Cambria"/>
              <w:b/>
              <w:bCs/>
              <w:sz w:val="18"/>
              <w:szCs w:val="18"/>
            </w:rPr>
          </w:pPr>
          <w:r w:rsidRPr="007F716B">
            <w:rPr>
              <w:rFonts w:ascii="Cambria" w:hAnsi="Cambria"/>
              <w:b/>
              <w:bCs/>
              <w:sz w:val="18"/>
              <w:szCs w:val="18"/>
            </w:rPr>
            <w:t>DTCC Confidential (Yellow)</w:t>
          </w:r>
        </w:p>
      </w:tc>
    </w:tr>
  </w:tbl>
  <w:p w:rsidR="005239D7" w:rsidRDefault="005239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9D7" w:rsidRDefault="005239D7">
      <w:r>
        <w:separator/>
      </w:r>
    </w:p>
  </w:footnote>
  <w:footnote w:type="continuationSeparator" w:id="0">
    <w:p w:rsidR="005239D7" w:rsidRDefault="005239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9D7" w:rsidRDefault="005239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9D7" w:rsidRPr="00867CF0" w:rsidRDefault="005239D7" w:rsidP="00867CF0">
    <w:pPr>
      <w:pStyle w:val="Header"/>
      <w:pBdr>
        <w:between w:val="single" w:sz="4" w:space="1" w:color="4F81BD"/>
      </w:pBdr>
      <w:spacing w:line="276" w:lineRule="auto"/>
      <w:jc w:val="right"/>
      <w:rPr>
        <w:rFonts w:ascii="Times New Roman" w:hAnsi="Times New Roman"/>
        <w:sz w:val="20"/>
      </w:rPr>
    </w:pPr>
    <w:r w:rsidRPr="00867CF0">
      <w:rPr>
        <w:rFonts w:ascii="Times New Roman" w:hAnsi="Times New Roman"/>
        <w:sz w:val="20"/>
      </w:rPr>
      <w:t xml:space="preserve">SSH Transmission Guide </w:t>
    </w:r>
  </w:p>
  <w:p w:rsidR="005239D7" w:rsidRDefault="005239D7" w:rsidP="00867CF0">
    <w:pPr>
      <w:pStyle w:val="Header"/>
      <w:pBdr>
        <w:between w:val="single" w:sz="4" w:space="1" w:color="4F81BD"/>
      </w:pBdr>
      <w:spacing w:line="276" w:lineRule="auto"/>
      <w:jc w:val="center"/>
    </w:pPr>
  </w:p>
  <w:p w:rsidR="005239D7" w:rsidRDefault="005239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9D7" w:rsidRDefault="005239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D76"/>
    <w:multiLevelType w:val="hybridMultilevel"/>
    <w:tmpl w:val="32F8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83D5F"/>
    <w:multiLevelType w:val="hybridMultilevel"/>
    <w:tmpl w:val="3F761826"/>
    <w:lvl w:ilvl="0" w:tplc="4C3AA672">
      <w:start w:val="1"/>
      <w:numFmt w:val="decimal"/>
      <w:lvlText w:val="%1."/>
      <w:lvlJc w:val="left"/>
      <w:pPr>
        <w:tabs>
          <w:tab w:val="num" w:pos="360"/>
        </w:tabs>
        <w:ind w:left="360" w:hanging="360"/>
      </w:pPr>
      <w:rPr>
        <w:rFonts w:cs="Times New Roman" w:hint="default"/>
      </w:rPr>
    </w:lvl>
    <w:lvl w:ilvl="1" w:tplc="10E48222" w:tentative="1">
      <w:start w:val="1"/>
      <w:numFmt w:val="lowerLetter"/>
      <w:lvlText w:val="%2."/>
      <w:lvlJc w:val="left"/>
      <w:pPr>
        <w:tabs>
          <w:tab w:val="num" w:pos="1440"/>
        </w:tabs>
        <w:ind w:left="1440" w:hanging="360"/>
      </w:pPr>
      <w:rPr>
        <w:rFonts w:cs="Times New Roman"/>
      </w:rPr>
    </w:lvl>
    <w:lvl w:ilvl="2" w:tplc="E4B6B356" w:tentative="1">
      <w:start w:val="1"/>
      <w:numFmt w:val="lowerRoman"/>
      <w:lvlText w:val="%3."/>
      <w:lvlJc w:val="right"/>
      <w:pPr>
        <w:tabs>
          <w:tab w:val="num" w:pos="2160"/>
        </w:tabs>
        <w:ind w:left="2160" w:hanging="180"/>
      </w:pPr>
      <w:rPr>
        <w:rFonts w:cs="Times New Roman"/>
      </w:rPr>
    </w:lvl>
    <w:lvl w:ilvl="3" w:tplc="91D636A0" w:tentative="1">
      <w:start w:val="1"/>
      <w:numFmt w:val="decimal"/>
      <w:lvlText w:val="%4."/>
      <w:lvlJc w:val="left"/>
      <w:pPr>
        <w:tabs>
          <w:tab w:val="num" w:pos="2880"/>
        </w:tabs>
        <w:ind w:left="2880" w:hanging="360"/>
      </w:pPr>
      <w:rPr>
        <w:rFonts w:cs="Times New Roman"/>
      </w:rPr>
    </w:lvl>
    <w:lvl w:ilvl="4" w:tplc="FC2E0C58" w:tentative="1">
      <w:start w:val="1"/>
      <w:numFmt w:val="lowerLetter"/>
      <w:lvlText w:val="%5."/>
      <w:lvlJc w:val="left"/>
      <w:pPr>
        <w:tabs>
          <w:tab w:val="num" w:pos="3600"/>
        </w:tabs>
        <w:ind w:left="3600" w:hanging="360"/>
      </w:pPr>
      <w:rPr>
        <w:rFonts w:cs="Times New Roman"/>
      </w:rPr>
    </w:lvl>
    <w:lvl w:ilvl="5" w:tplc="FD7896B2" w:tentative="1">
      <w:start w:val="1"/>
      <w:numFmt w:val="lowerRoman"/>
      <w:lvlText w:val="%6."/>
      <w:lvlJc w:val="right"/>
      <w:pPr>
        <w:tabs>
          <w:tab w:val="num" w:pos="4320"/>
        </w:tabs>
        <w:ind w:left="4320" w:hanging="180"/>
      </w:pPr>
      <w:rPr>
        <w:rFonts w:cs="Times New Roman"/>
      </w:rPr>
    </w:lvl>
    <w:lvl w:ilvl="6" w:tplc="DA0C8222" w:tentative="1">
      <w:start w:val="1"/>
      <w:numFmt w:val="decimal"/>
      <w:lvlText w:val="%7."/>
      <w:lvlJc w:val="left"/>
      <w:pPr>
        <w:tabs>
          <w:tab w:val="num" w:pos="5040"/>
        </w:tabs>
        <w:ind w:left="5040" w:hanging="360"/>
      </w:pPr>
      <w:rPr>
        <w:rFonts w:cs="Times New Roman"/>
      </w:rPr>
    </w:lvl>
    <w:lvl w:ilvl="7" w:tplc="AFE6B428" w:tentative="1">
      <w:start w:val="1"/>
      <w:numFmt w:val="lowerLetter"/>
      <w:lvlText w:val="%8."/>
      <w:lvlJc w:val="left"/>
      <w:pPr>
        <w:tabs>
          <w:tab w:val="num" w:pos="5760"/>
        </w:tabs>
        <w:ind w:left="5760" w:hanging="360"/>
      </w:pPr>
      <w:rPr>
        <w:rFonts w:cs="Times New Roman"/>
      </w:rPr>
    </w:lvl>
    <w:lvl w:ilvl="8" w:tplc="E29AAD9E" w:tentative="1">
      <w:start w:val="1"/>
      <w:numFmt w:val="lowerRoman"/>
      <w:lvlText w:val="%9."/>
      <w:lvlJc w:val="right"/>
      <w:pPr>
        <w:tabs>
          <w:tab w:val="num" w:pos="6480"/>
        </w:tabs>
        <w:ind w:left="6480" w:hanging="180"/>
      </w:pPr>
      <w:rPr>
        <w:rFonts w:cs="Times New Roman"/>
      </w:rPr>
    </w:lvl>
  </w:abstractNum>
  <w:abstractNum w:abstractNumId="2">
    <w:nsid w:val="01D62814"/>
    <w:multiLevelType w:val="hybridMultilevel"/>
    <w:tmpl w:val="424E1E1C"/>
    <w:lvl w:ilvl="0" w:tplc="45728C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B4CE8"/>
    <w:multiLevelType w:val="hybridMultilevel"/>
    <w:tmpl w:val="7DB87178"/>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13667DA"/>
    <w:multiLevelType w:val="hybridMultilevel"/>
    <w:tmpl w:val="7266156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2DC2C23"/>
    <w:multiLevelType w:val="singleLevel"/>
    <w:tmpl w:val="32368F32"/>
    <w:lvl w:ilvl="0">
      <w:start w:val="1"/>
      <w:numFmt w:val="decimal"/>
      <w:lvlText w:val="%1."/>
      <w:lvlJc w:val="left"/>
      <w:pPr>
        <w:tabs>
          <w:tab w:val="num" w:pos="360"/>
        </w:tabs>
        <w:ind w:left="360" w:hanging="360"/>
      </w:pPr>
      <w:rPr>
        <w:rFonts w:cs="Times New Roman" w:hint="default"/>
      </w:rPr>
    </w:lvl>
  </w:abstractNum>
  <w:abstractNum w:abstractNumId="6">
    <w:nsid w:val="151D2607"/>
    <w:multiLevelType w:val="hybridMultilevel"/>
    <w:tmpl w:val="2C504862"/>
    <w:lvl w:ilvl="0" w:tplc="FC8623C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5723F1"/>
    <w:multiLevelType w:val="multilevel"/>
    <w:tmpl w:val="72CEBF80"/>
    <w:lvl w:ilvl="0">
      <w:start w:val="1"/>
      <w:numFmt w:val="bullet"/>
      <w:lvlText w:val="-"/>
      <w:lvlJc w:val="left"/>
      <w:pPr>
        <w:tabs>
          <w:tab w:val="num" w:pos="720"/>
        </w:tabs>
        <w:ind w:left="720" w:hanging="360"/>
      </w:pPr>
      <w:rPr>
        <w:rFonts w:ascii="Arial" w:hAnsi="Arial" w:hint="default"/>
      </w:rPr>
    </w:lvl>
    <w:lvl w:ilvl="1">
      <w:numFmt w:val="bullet"/>
      <w:lvlText w:val=""/>
      <w:lvlJc w:val="left"/>
      <w:pPr>
        <w:tabs>
          <w:tab w:val="num" w:pos="1800"/>
        </w:tabs>
        <w:ind w:left="1800" w:hanging="720"/>
      </w:pPr>
      <w:rPr>
        <w:rFonts w:ascii="Wingdings 2" w:eastAsia="Times New Roman" w:hAnsi="Wingdings 2"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8F7424"/>
    <w:multiLevelType w:val="hybridMultilevel"/>
    <w:tmpl w:val="9688517A"/>
    <w:lvl w:ilvl="0" w:tplc="3C2A82F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6F7C01"/>
    <w:multiLevelType w:val="hybridMultilevel"/>
    <w:tmpl w:val="F328D056"/>
    <w:lvl w:ilvl="0" w:tplc="75C6B7EA">
      <w:numFmt w:val="bullet"/>
      <w:lvlText w:val=""/>
      <w:lvlJc w:val="left"/>
      <w:pPr>
        <w:tabs>
          <w:tab w:val="num" w:pos="360"/>
        </w:tabs>
        <w:ind w:left="360" w:hanging="360"/>
      </w:pPr>
      <w:rPr>
        <w:rFonts w:ascii="Wingdings 2" w:eastAsia="Times New Roman" w:hAnsi="Wingdings 2" w:hint="default"/>
      </w:rPr>
    </w:lvl>
    <w:lvl w:ilvl="1" w:tplc="0946FFF4">
      <w:numFmt w:val="bullet"/>
      <w:lvlText w:val=""/>
      <w:lvlJc w:val="left"/>
      <w:pPr>
        <w:tabs>
          <w:tab w:val="num" w:pos="1800"/>
        </w:tabs>
        <w:ind w:left="1800" w:hanging="720"/>
      </w:pPr>
      <w:rPr>
        <w:rFonts w:ascii="Wingdings 2" w:eastAsia="Times New Roman"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87627D"/>
    <w:multiLevelType w:val="hybridMultilevel"/>
    <w:tmpl w:val="72CEBF80"/>
    <w:lvl w:ilvl="0" w:tplc="3C2A82F4">
      <w:start w:val="1"/>
      <w:numFmt w:val="bullet"/>
      <w:lvlText w:val="-"/>
      <w:lvlJc w:val="left"/>
      <w:pPr>
        <w:tabs>
          <w:tab w:val="num" w:pos="720"/>
        </w:tabs>
        <w:ind w:left="720" w:hanging="360"/>
      </w:pPr>
      <w:rPr>
        <w:rFonts w:ascii="Arial" w:hAnsi="Arial" w:hint="default"/>
      </w:rPr>
    </w:lvl>
    <w:lvl w:ilvl="1" w:tplc="0946FFF4">
      <w:numFmt w:val="bullet"/>
      <w:lvlText w:val=""/>
      <w:lvlJc w:val="left"/>
      <w:pPr>
        <w:tabs>
          <w:tab w:val="num" w:pos="1800"/>
        </w:tabs>
        <w:ind w:left="1800" w:hanging="720"/>
      </w:pPr>
      <w:rPr>
        <w:rFonts w:ascii="Wingdings 2" w:eastAsia="Times New Roman"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555718"/>
    <w:multiLevelType w:val="hybridMultilevel"/>
    <w:tmpl w:val="FE5CC732"/>
    <w:lvl w:ilvl="0" w:tplc="3B104070">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9C56D5"/>
    <w:multiLevelType w:val="multilevel"/>
    <w:tmpl w:val="09CADE0C"/>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3B807D8"/>
    <w:multiLevelType w:val="hybridMultilevel"/>
    <w:tmpl w:val="0B82C0D2"/>
    <w:lvl w:ilvl="0" w:tplc="04090001">
      <w:start w:val="1"/>
      <w:numFmt w:val="bullet"/>
      <w:lvlText w:val=""/>
      <w:lvlJc w:val="left"/>
      <w:pPr>
        <w:tabs>
          <w:tab w:val="num" w:pos="720"/>
        </w:tabs>
        <w:ind w:left="720" w:hanging="360"/>
      </w:pPr>
      <w:rPr>
        <w:rFonts w:ascii="Symbol" w:hAnsi="Symbol" w:hint="default"/>
      </w:rPr>
    </w:lvl>
    <w:lvl w:ilvl="1" w:tplc="FDBA8654" w:tentative="1">
      <w:start w:val="1"/>
      <w:numFmt w:val="bullet"/>
      <w:lvlText w:val=""/>
      <w:lvlJc w:val="left"/>
      <w:pPr>
        <w:tabs>
          <w:tab w:val="num" w:pos="1440"/>
        </w:tabs>
        <w:ind w:left="1440" w:hanging="360"/>
      </w:pPr>
      <w:rPr>
        <w:rFonts w:ascii="Wingdings" w:hAnsi="Wingdings" w:hint="default"/>
      </w:rPr>
    </w:lvl>
    <w:lvl w:ilvl="2" w:tplc="CD46AEA8" w:tentative="1">
      <w:start w:val="1"/>
      <w:numFmt w:val="bullet"/>
      <w:lvlText w:val=""/>
      <w:lvlJc w:val="left"/>
      <w:pPr>
        <w:tabs>
          <w:tab w:val="num" w:pos="2160"/>
        </w:tabs>
        <w:ind w:left="2160" w:hanging="360"/>
      </w:pPr>
      <w:rPr>
        <w:rFonts w:ascii="Wingdings" w:hAnsi="Wingdings" w:hint="default"/>
      </w:rPr>
    </w:lvl>
    <w:lvl w:ilvl="3" w:tplc="181C2FE2" w:tentative="1">
      <w:start w:val="1"/>
      <w:numFmt w:val="bullet"/>
      <w:lvlText w:val=""/>
      <w:lvlJc w:val="left"/>
      <w:pPr>
        <w:tabs>
          <w:tab w:val="num" w:pos="2880"/>
        </w:tabs>
        <w:ind w:left="2880" w:hanging="360"/>
      </w:pPr>
      <w:rPr>
        <w:rFonts w:ascii="Wingdings" w:hAnsi="Wingdings" w:hint="default"/>
      </w:rPr>
    </w:lvl>
    <w:lvl w:ilvl="4" w:tplc="46A47098" w:tentative="1">
      <w:start w:val="1"/>
      <w:numFmt w:val="bullet"/>
      <w:lvlText w:val=""/>
      <w:lvlJc w:val="left"/>
      <w:pPr>
        <w:tabs>
          <w:tab w:val="num" w:pos="3600"/>
        </w:tabs>
        <w:ind w:left="3600" w:hanging="360"/>
      </w:pPr>
      <w:rPr>
        <w:rFonts w:ascii="Wingdings" w:hAnsi="Wingdings" w:hint="default"/>
      </w:rPr>
    </w:lvl>
    <w:lvl w:ilvl="5" w:tplc="1AD23EFA" w:tentative="1">
      <w:start w:val="1"/>
      <w:numFmt w:val="bullet"/>
      <w:lvlText w:val=""/>
      <w:lvlJc w:val="left"/>
      <w:pPr>
        <w:tabs>
          <w:tab w:val="num" w:pos="4320"/>
        </w:tabs>
        <w:ind w:left="4320" w:hanging="360"/>
      </w:pPr>
      <w:rPr>
        <w:rFonts w:ascii="Wingdings" w:hAnsi="Wingdings" w:hint="default"/>
      </w:rPr>
    </w:lvl>
    <w:lvl w:ilvl="6" w:tplc="62D29FBC" w:tentative="1">
      <w:start w:val="1"/>
      <w:numFmt w:val="bullet"/>
      <w:lvlText w:val=""/>
      <w:lvlJc w:val="left"/>
      <w:pPr>
        <w:tabs>
          <w:tab w:val="num" w:pos="5040"/>
        </w:tabs>
        <w:ind w:left="5040" w:hanging="360"/>
      </w:pPr>
      <w:rPr>
        <w:rFonts w:ascii="Wingdings" w:hAnsi="Wingdings" w:hint="default"/>
      </w:rPr>
    </w:lvl>
    <w:lvl w:ilvl="7" w:tplc="9DE4AEF2" w:tentative="1">
      <w:start w:val="1"/>
      <w:numFmt w:val="bullet"/>
      <w:lvlText w:val=""/>
      <w:lvlJc w:val="left"/>
      <w:pPr>
        <w:tabs>
          <w:tab w:val="num" w:pos="5760"/>
        </w:tabs>
        <w:ind w:left="5760" w:hanging="360"/>
      </w:pPr>
      <w:rPr>
        <w:rFonts w:ascii="Wingdings" w:hAnsi="Wingdings" w:hint="default"/>
      </w:rPr>
    </w:lvl>
    <w:lvl w:ilvl="8" w:tplc="EC32CBA8" w:tentative="1">
      <w:start w:val="1"/>
      <w:numFmt w:val="bullet"/>
      <w:lvlText w:val=""/>
      <w:lvlJc w:val="left"/>
      <w:pPr>
        <w:tabs>
          <w:tab w:val="num" w:pos="6480"/>
        </w:tabs>
        <w:ind w:left="6480" w:hanging="360"/>
      </w:pPr>
      <w:rPr>
        <w:rFonts w:ascii="Wingdings" w:hAnsi="Wingdings" w:hint="default"/>
      </w:rPr>
    </w:lvl>
  </w:abstractNum>
  <w:abstractNum w:abstractNumId="14">
    <w:nsid w:val="24050F9D"/>
    <w:multiLevelType w:val="hybridMultilevel"/>
    <w:tmpl w:val="7102F5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45630AA"/>
    <w:multiLevelType w:val="hybridMultilevel"/>
    <w:tmpl w:val="6A163A1C"/>
    <w:lvl w:ilvl="0" w:tplc="3C2A82F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DB7202"/>
    <w:multiLevelType w:val="hybridMultilevel"/>
    <w:tmpl w:val="28D82CA0"/>
    <w:lvl w:ilvl="0" w:tplc="461AA38C">
      <w:numFmt w:val="bullet"/>
      <w:lvlText w:val="-"/>
      <w:lvlJc w:val="left"/>
      <w:pPr>
        <w:tabs>
          <w:tab w:val="num" w:pos="720"/>
        </w:tabs>
        <w:ind w:left="720" w:hanging="360"/>
      </w:pPr>
      <w:rPr>
        <w:rFonts w:ascii="Times New Roman" w:eastAsia="Times New Roman" w:hAnsi="Times New Roman" w:hint="default"/>
      </w:rPr>
    </w:lvl>
    <w:lvl w:ilvl="1" w:tplc="A72A6BEC" w:tentative="1">
      <w:start w:val="1"/>
      <w:numFmt w:val="bullet"/>
      <w:lvlText w:val="o"/>
      <w:lvlJc w:val="left"/>
      <w:pPr>
        <w:tabs>
          <w:tab w:val="num" w:pos="1440"/>
        </w:tabs>
        <w:ind w:left="1440" w:hanging="360"/>
      </w:pPr>
      <w:rPr>
        <w:rFonts w:ascii="Courier New" w:hAnsi="Courier New" w:hint="default"/>
      </w:rPr>
    </w:lvl>
    <w:lvl w:ilvl="2" w:tplc="D32CD4CE" w:tentative="1">
      <w:start w:val="1"/>
      <w:numFmt w:val="bullet"/>
      <w:lvlText w:val=""/>
      <w:lvlJc w:val="left"/>
      <w:pPr>
        <w:tabs>
          <w:tab w:val="num" w:pos="2160"/>
        </w:tabs>
        <w:ind w:left="2160" w:hanging="360"/>
      </w:pPr>
      <w:rPr>
        <w:rFonts w:ascii="Wingdings" w:hAnsi="Wingdings" w:hint="default"/>
      </w:rPr>
    </w:lvl>
    <w:lvl w:ilvl="3" w:tplc="7F74EE06" w:tentative="1">
      <w:start w:val="1"/>
      <w:numFmt w:val="bullet"/>
      <w:lvlText w:val=""/>
      <w:lvlJc w:val="left"/>
      <w:pPr>
        <w:tabs>
          <w:tab w:val="num" w:pos="2880"/>
        </w:tabs>
        <w:ind w:left="2880" w:hanging="360"/>
      </w:pPr>
      <w:rPr>
        <w:rFonts w:ascii="Symbol" w:hAnsi="Symbol" w:hint="default"/>
      </w:rPr>
    </w:lvl>
    <w:lvl w:ilvl="4" w:tplc="1F0C6A08" w:tentative="1">
      <w:start w:val="1"/>
      <w:numFmt w:val="bullet"/>
      <w:lvlText w:val="o"/>
      <w:lvlJc w:val="left"/>
      <w:pPr>
        <w:tabs>
          <w:tab w:val="num" w:pos="3600"/>
        </w:tabs>
        <w:ind w:left="3600" w:hanging="360"/>
      </w:pPr>
      <w:rPr>
        <w:rFonts w:ascii="Courier New" w:hAnsi="Courier New" w:hint="default"/>
      </w:rPr>
    </w:lvl>
    <w:lvl w:ilvl="5" w:tplc="0C28DC0A" w:tentative="1">
      <w:start w:val="1"/>
      <w:numFmt w:val="bullet"/>
      <w:lvlText w:val=""/>
      <w:lvlJc w:val="left"/>
      <w:pPr>
        <w:tabs>
          <w:tab w:val="num" w:pos="4320"/>
        </w:tabs>
        <w:ind w:left="4320" w:hanging="360"/>
      </w:pPr>
      <w:rPr>
        <w:rFonts w:ascii="Wingdings" w:hAnsi="Wingdings" w:hint="default"/>
      </w:rPr>
    </w:lvl>
    <w:lvl w:ilvl="6" w:tplc="1FCE8F2C" w:tentative="1">
      <w:start w:val="1"/>
      <w:numFmt w:val="bullet"/>
      <w:lvlText w:val=""/>
      <w:lvlJc w:val="left"/>
      <w:pPr>
        <w:tabs>
          <w:tab w:val="num" w:pos="5040"/>
        </w:tabs>
        <w:ind w:left="5040" w:hanging="360"/>
      </w:pPr>
      <w:rPr>
        <w:rFonts w:ascii="Symbol" w:hAnsi="Symbol" w:hint="default"/>
      </w:rPr>
    </w:lvl>
    <w:lvl w:ilvl="7" w:tplc="02FA814A" w:tentative="1">
      <w:start w:val="1"/>
      <w:numFmt w:val="bullet"/>
      <w:lvlText w:val="o"/>
      <w:lvlJc w:val="left"/>
      <w:pPr>
        <w:tabs>
          <w:tab w:val="num" w:pos="5760"/>
        </w:tabs>
        <w:ind w:left="5760" w:hanging="360"/>
      </w:pPr>
      <w:rPr>
        <w:rFonts w:ascii="Courier New" w:hAnsi="Courier New" w:hint="default"/>
      </w:rPr>
    </w:lvl>
    <w:lvl w:ilvl="8" w:tplc="58066820" w:tentative="1">
      <w:start w:val="1"/>
      <w:numFmt w:val="bullet"/>
      <w:lvlText w:val=""/>
      <w:lvlJc w:val="left"/>
      <w:pPr>
        <w:tabs>
          <w:tab w:val="num" w:pos="6480"/>
        </w:tabs>
        <w:ind w:left="6480" w:hanging="360"/>
      </w:pPr>
      <w:rPr>
        <w:rFonts w:ascii="Wingdings" w:hAnsi="Wingdings" w:hint="default"/>
      </w:rPr>
    </w:lvl>
  </w:abstractNum>
  <w:abstractNum w:abstractNumId="17">
    <w:nsid w:val="2A552A2C"/>
    <w:multiLevelType w:val="hybridMultilevel"/>
    <w:tmpl w:val="3224E602"/>
    <w:lvl w:ilvl="0" w:tplc="223CDD16">
      <w:start w:val="1"/>
      <w:numFmt w:val="decimal"/>
      <w:lvlText w:val="%1."/>
      <w:lvlJc w:val="left"/>
      <w:pPr>
        <w:tabs>
          <w:tab w:val="num" w:pos="360"/>
        </w:tabs>
        <w:ind w:left="360" w:hanging="360"/>
      </w:pPr>
      <w:rPr>
        <w:rFonts w:cs="Times New Roman" w:hint="default"/>
      </w:rPr>
    </w:lvl>
    <w:lvl w:ilvl="1" w:tplc="15FA56BA" w:tentative="1">
      <w:start w:val="1"/>
      <w:numFmt w:val="lowerLetter"/>
      <w:lvlText w:val="%2."/>
      <w:lvlJc w:val="left"/>
      <w:pPr>
        <w:tabs>
          <w:tab w:val="num" w:pos="1440"/>
        </w:tabs>
        <w:ind w:left="1440" w:hanging="360"/>
      </w:pPr>
      <w:rPr>
        <w:rFonts w:cs="Times New Roman"/>
      </w:rPr>
    </w:lvl>
    <w:lvl w:ilvl="2" w:tplc="8D3469B4" w:tentative="1">
      <w:start w:val="1"/>
      <w:numFmt w:val="lowerRoman"/>
      <w:lvlText w:val="%3."/>
      <w:lvlJc w:val="right"/>
      <w:pPr>
        <w:tabs>
          <w:tab w:val="num" w:pos="2160"/>
        </w:tabs>
        <w:ind w:left="2160" w:hanging="180"/>
      </w:pPr>
      <w:rPr>
        <w:rFonts w:cs="Times New Roman"/>
      </w:rPr>
    </w:lvl>
    <w:lvl w:ilvl="3" w:tplc="75DC1EF0" w:tentative="1">
      <w:start w:val="1"/>
      <w:numFmt w:val="decimal"/>
      <w:lvlText w:val="%4."/>
      <w:lvlJc w:val="left"/>
      <w:pPr>
        <w:tabs>
          <w:tab w:val="num" w:pos="2880"/>
        </w:tabs>
        <w:ind w:left="2880" w:hanging="360"/>
      </w:pPr>
      <w:rPr>
        <w:rFonts w:cs="Times New Roman"/>
      </w:rPr>
    </w:lvl>
    <w:lvl w:ilvl="4" w:tplc="26084EA8" w:tentative="1">
      <w:start w:val="1"/>
      <w:numFmt w:val="lowerLetter"/>
      <w:lvlText w:val="%5."/>
      <w:lvlJc w:val="left"/>
      <w:pPr>
        <w:tabs>
          <w:tab w:val="num" w:pos="3600"/>
        </w:tabs>
        <w:ind w:left="3600" w:hanging="360"/>
      </w:pPr>
      <w:rPr>
        <w:rFonts w:cs="Times New Roman"/>
      </w:rPr>
    </w:lvl>
    <w:lvl w:ilvl="5" w:tplc="092677B4" w:tentative="1">
      <w:start w:val="1"/>
      <w:numFmt w:val="lowerRoman"/>
      <w:lvlText w:val="%6."/>
      <w:lvlJc w:val="right"/>
      <w:pPr>
        <w:tabs>
          <w:tab w:val="num" w:pos="4320"/>
        </w:tabs>
        <w:ind w:left="4320" w:hanging="180"/>
      </w:pPr>
      <w:rPr>
        <w:rFonts w:cs="Times New Roman"/>
      </w:rPr>
    </w:lvl>
    <w:lvl w:ilvl="6" w:tplc="9D36B9E2" w:tentative="1">
      <w:start w:val="1"/>
      <w:numFmt w:val="decimal"/>
      <w:lvlText w:val="%7."/>
      <w:lvlJc w:val="left"/>
      <w:pPr>
        <w:tabs>
          <w:tab w:val="num" w:pos="5040"/>
        </w:tabs>
        <w:ind w:left="5040" w:hanging="360"/>
      </w:pPr>
      <w:rPr>
        <w:rFonts w:cs="Times New Roman"/>
      </w:rPr>
    </w:lvl>
    <w:lvl w:ilvl="7" w:tplc="B06A7A56" w:tentative="1">
      <w:start w:val="1"/>
      <w:numFmt w:val="lowerLetter"/>
      <w:lvlText w:val="%8."/>
      <w:lvlJc w:val="left"/>
      <w:pPr>
        <w:tabs>
          <w:tab w:val="num" w:pos="5760"/>
        </w:tabs>
        <w:ind w:left="5760" w:hanging="360"/>
      </w:pPr>
      <w:rPr>
        <w:rFonts w:cs="Times New Roman"/>
      </w:rPr>
    </w:lvl>
    <w:lvl w:ilvl="8" w:tplc="A920AC78" w:tentative="1">
      <w:start w:val="1"/>
      <w:numFmt w:val="lowerRoman"/>
      <w:lvlText w:val="%9."/>
      <w:lvlJc w:val="right"/>
      <w:pPr>
        <w:tabs>
          <w:tab w:val="num" w:pos="6480"/>
        </w:tabs>
        <w:ind w:left="6480" w:hanging="180"/>
      </w:pPr>
      <w:rPr>
        <w:rFonts w:cs="Times New Roman"/>
      </w:rPr>
    </w:lvl>
  </w:abstractNum>
  <w:abstractNum w:abstractNumId="18">
    <w:nsid w:val="3AB86890"/>
    <w:multiLevelType w:val="singleLevel"/>
    <w:tmpl w:val="CA82548A"/>
    <w:lvl w:ilvl="0">
      <w:numFmt w:val="bullet"/>
      <w:lvlText w:val="-"/>
      <w:lvlJc w:val="left"/>
      <w:pPr>
        <w:tabs>
          <w:tab w:val="num" w:pos="360"/>
        </w:tabs>
        <w:ind w:left="360" w:hanging="360"/>
      </w:pPr>
      <w:rPr>
        <w:rFonts w:hint="default"/>
      </w:rPr>
    </w:lvl>
  </w:abstractNum>
  <w:abstractNum w:abstractNumId="19">
    <w:nsid w:val="41F33804"/>
    <w:multiLevelType w:val="hybridMultilevel"/>
    <w:tmpl w:val="3FD89EF0"/>
    <w:lvl w:ilvl="0" w:tplc="3B104070">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ED77C4"/>
    <w:multiLevelType w:val="hybridMultilevel"/>
    <w:tmpl w:val="E6EA2EE0"/>
    <w:lvl w:ilvl="0" w:tplc="E9BC6B0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403AFD"/>
    <w:multiLevelType w:val="hybridMultilevel"/>
    <w:tmpl w:val="629A21A2"/>
    <w:lvl w:ilvl="0" w:tplc="3B104070">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A07772"/>
    <w:multiLevelType w:val="hybridMultilevel"/>
    <w:tmpl w:val="371EDBB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nsid w:val="485C3F51"/>
    <w:multiLevelType w:val="hybridMultilevel"/>
    <w:tmpl w:val="AE904D10"/>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9434987"/>
    <w:multiLevelType w:val="hybridMultilevel"/>
    <w:tmpl w:val="FFFABC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0E416A"/>
    <w:multiLevelType w:val="hybridMultilevel"/>
    <w:tmpl w:val="97923CA0"/>
    <w:lvl w:ilvl="0" w:tplc="3B104070">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BD1340"/>
    <w:multiLevelType w:val="multilevel"/>
    <w:tmpl w:val="A4528E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432"/>
        </w:tabs>
        <w:ind w:left="432" w:hanging="432"/>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tabs>
          <w:tab w:val="num" w:pos="792"/>
        </w:tabs>
        <w:ind w:left="792" w:hanging="504"/>
      </w:pPr>
      <w:rPr>
        <w:rFonts w:cs="Times New Roman"/>
        <w:b w:val="0"/>
        <w:i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E7D55A2"/>
    <w:multiLevelType w:val="hybridMultilevel"/>
    <w:tmpl w:val="F2820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6C1187"/>
    <w:multiLevelType w:val="singleLevel"/>
    <w:tmpl w:val="E92A88B8"/>
    <w:lvl w:ilvl="0">
      <w:start w:val="1"/>
      <w:numFmt w:val="decimal"/>
      <w:lvlText w:val="%1."/>
      <w:lvlJc w:val="left"/>
      <w:pPr>
        <w:tabs>
          <w:tab w:val="num" w:pos="360"/>
        </w:tabs>
        <w:ind w:left="360" w:hanging="360"/>
      </w:pPr>
      <w:rPr>
        <w:rFonts w:cs="Times New Roman" w:hint="default"/>
      </w:rPr>
    </w:lvl>
  </w:abstractNum>
  <w:abstractNum w:abstractNumId="29">
    <w:nsid w:val="54B15388"/>
    <w:multiLevelType w:val="singleLevel"/>
    <w:tmpl w:val="E92A88B8"/>
    <w:lvl w:ilvl="0">
      <w:start w:val="1"/>
      <w:numFmt w:val="decimal"/>
      <w:lvlText w:val="%1."/>
      <w:lvlJc w:val="left"/>
      <w:pPr>
        <w:tabs>
          <w:tab w:val="num" w:pos="360"/>
        </w:tabs>
        <w:ind w:left="360" w:hanging="360"/>
      </w:pPr>
      <w:rPr>
        <w:rFonts w:cs="Times New Roman" w:hint="default"/>
      </w:rPr>
    </w:lvl>
  </w:abstractNum>
  <w:abstractNum w:abstractNumId="30">
    <w:nsid w:val="55C524CA"/>
    <w:multiLevelType w:val="hybridMultilevel"/>
    <w:tmpl w:val="2A8E1172"/>
    <w:lvl w:ilvl="0" w:tplc="3B104070">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110D47"/>
    <w:multiLevelType w:val="multilevel"/>
    <w:tmpl w:val="5A38867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432"/>
        </w:tabs>
        <w:ind w:left="432" w:hanging="432"/>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A0966B8"/>
    <w:multiLevelType w:val="hybridMultilevel"/>
    <w:tmpl w:val="D4D44C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E30AC4"/>
    <w:multiLevelType w:val="hybridMultilevel"/>
    <w:tmpl w:val="E506B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587F12"/>
    <w:multiLevelType w:val="hybridMultilevel"/>
    <w:tmpl w:val="B26C8494"/>
    <w:lvl w:ilvl="0" w:tplc="358C9416">
      <w:start w:val="1"/>
      <w:numFmt w:val="decimal"/>
      <w:lvlText w:val="%1."/>
      <w:lvlJc w:val="left"/>
      <w:pPr>
        <w:tabs>
          <w:tab w:val="num" w:pos="720"/>
        </w:tabs>
        <w:ind w:left="720" w:hanging="360"/>
      </w:pPr>
      <w:rPr>
        <w:rFonts w:cs="Times New Roman" w:hint="default"/>
        <w:b/>
        <w:color w:val="FF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E4A7E3C"/>
    <w:multiLevelType w:val="hybridMultilevel"/>
    <w:tmpl w:val="509CDA76"/>
    <w:lvl w:ilvl="0" w:tplc="FC8623C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C950FD"/>
    <w:multiLevelType w:val="singleLevel"/>
    <w:tmpl w:val="04090001"/>
    <w:lvl w:ilvl="0">
      <w:start w:val="1"/>
      <w:numFmt w:val="bullet"/>
      <w:lvlText w:val=""/>
      <w:lvlJc w:val="left"/>
      <w:pPr>
        <w:ind w:left="720" w:hanging="360"/>
      </w:pPr>
      <w:rPr>
        <w:rFonts w:ascii="Symbol" w:hAnsi="Symbol" w:hint="default"/>
      </w:rPr>
    </w:lvl>
  </w:abstractNum>
  <w:abstractNum w:abstractNumId="37">
    <w:nsid w:val="6D180884"/>
    <w:multiLevelType w:val="hybridMultilevel"/>
    <w:tmpl w:val="AE0EFFDA"/>
    <w:lvl w:ilvl="0" w:tplc="FC8623C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F0D1E0F"/>
    <w:multiLevelType w:val="hybridMultilevel"/>
    <w:tmpl w:val="4FBE9AC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78D29D4"/>
    <w:multiLevelType w:val="singleLevel"/>
    <w:tmpl w:val="E92A88B8"/>
    <w:lvl w:ilvl="0">
      <w:start w:val="1"/>
      <w:numFmt w:val="decimal"/>
      <w:lvlText w:val="%1."/>
      <w:lvlJc w:val="left"/>
      <w:pPr>
        <w:tabs>
          <w:tab w:val="num" w:pos="360"/>
        </w:tabs>
        <w:ind w:left="360" w:hanging="360"/>
      </w:pPr>
      <w:rPr>
        <w:rFonts w:cs="Times New Roman" w:hint="default"/>
      </w:rPr>
    </w:lvl>
  </w:abstractNum>
  <w:abstractNum w:abstractNumId="40">
    <w:nsid w:val="7A085ECF"/>
    <w:multiLevelType w:val="hybridMultilevel"/>
    <w:tmpl w:val="E18AE8FE"/>
    <w:lvl w:ilvl="0" w:tplc="FC8623C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B1366EC"/>
    <w:multiLevelType w:val="hybridMultilevel"/>
    <w:tmpl w:val="714A8448"/>
    <w:lvl w:ilvl="0" w:tplc="FC8623C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BA94B80"/>
    <w:multiLevelType w:val="multilevel"/>
    <w:tmpl w:val="F61ADC2A"/>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1584"/>
        </w:tabs>
        <w:ind w:left="158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42"/>
  </w:num>
  <w:num w:numId="2">
    <w:abstractNumId w:val="28"/>
  </w:num>
  <w:num w:numId="3">
    <w:abstractNumId w:val="26"/>
  </w:num>
  <w:num w:numId="4">
    <w:abstractNumId w:val="31"/>
  </w:num>
  <w:num w:numId="5">
    <w:abstractNumId w:val="5"/>
  </w:num>
  <w:num w:numId="6">
    <w:abstractNumId w:val="1"/>
  </w:num>
  <w:num w:numId="7">
    <w:abstractNumId w:val="16"/>
  </w:num>
  <w:num w:numId="8">
    <w:abstractNumId w:val="17"/>
  </w:num>
  <w:num w:numId="9">
    <w:abstractNumId w:val="18"/>
  </w:num>
  <w:num w:numId="10">
    <w:abstractNumId w:val="39"/>
  </w:num>
  <w:num w:numId="11">
    <w:abstractNumId w:val="29"/>
  </w:num>
  <w:num w:numId="12">
    <w:abstractNumId w:val="4"/>
  </w:num>
  <w:num w:numId="13">
    <w:abstractNumId w:val="24"/>
  </w:num>
  <w:num w:numId="14">
    <w:abstractNumId w:val="32"/>
  </w:num>
  <w:num w:numId="15">
    <w:abstractNumId w:val="27"/>
  </w:num>
  <w:num w:numId="16">
    <w:abstractNumId w:val="34"/>
  </w:num>
  <w:num w:numId="17">
    <w:abstractNumId w:val="15"/>
  </w:num>
  <w:num w:numId="18">
    <w:abstractNumId w:val="8"/>
  </w:num>
  <w:num w:numId="19">
    <w:abstractNumId w:val="10"/>
  </w:num>
  <w:num w:numId="20">
    <w:abstractNumId w:val="7"/>
  </w:num>
  <w:num w:numId="21">
    <w:abstractNumId w:val="9"/>
  </w:num>
  <w:num w:numId="22">
    <w:abstractNumId w:val="36"/>
  </w:num>
  <w:num w:numId="23">
    <w:abstractNumId w:val="21"/>
  </w:num>
  <w:num w:numId="24">
    <w:abstractNumId w:val="25"/>
  </w:num>
  <w:num w:numId="25">
    <w:abstractNumId w:val="11"/>
  </w:num>
  <w:num w:numId="26">
    <w:abstractNumId w:val="30"/>
  </w:num>
  <w:num w:numId="27">
    <w:abstractNumId w:val="12"/>
  </w:num>
  <w:num w:numId="28">
    <w:abstractNumId w:val="37"/>
  </w:num>
  <w:num w:numId="29">
    <w:abstractNumId w:val="6"/>
  </w:num>
  <w:num w:numId="30">
    <w:abstractNumId w:val="40"/>
  </w:num>
  <w:num w:numId="31">
    <w:abstractNumId w:val="35"/>
  </w:num>
  <w:num w:numId="32">
    <w:abstractNumId w:val="41"/>
  </w:num>
  <w:num w:numId="33">
    <w:abstractNumId w:val="23"/>
  </w:num>
  <w:num w:numId="34">
    <w:abstractNumId w:val="19"/>
  </w:num>
  <w:num w:numId="35">
    <w:abstractNumId w:val="14"/>
  </w:num>
  <w:num w:numId="36">
    <w:abstractNumId w:val="2"/>
  </w:num>
  <w:num w:numId="37">
    <w:abstractNumId w:val="20"/>
  </w:num>
  <w:num w:numId="38">
    <w:abstractNumId w:val="33"/>
  </w:num>
  <w:num w:numId="39">
    <w:abstractNumId w:val="13"/>
  </w:num>
  <w:num w:numId="40">
    <w:abstractNumId w:val="38"/>
  </w:num>
  <w:num w:numId="41">
    <w:abstractNumId w:val="22"/>
  </w:num>
  <w:num w:numId="42">
    <w:abstractNumId w:val="0"/>
  </w:num>
  <w:num w:numId="4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634"/>
    <w:rsid w:val="0000092A"/>
    <w:rsid w:val="0001227B"/>
    <w:rsid w:val="000255CD"/>
    <w:rsid w:val="00026D96"/>
    <w:rsid w:val="0005340A"/>
    <w:rsid w:val="000536C7"/>
    <w:rsid w:val="00053896"/>
    <w:rsid w:val="00063634"/>
    <w:rsid w:val="00065585"/>
    <w:rsid w:val="000746D0"/>
    <w:rsid w:val="00082D9C"/>
    <w:rsid w:val="000B4DDE"/>
    <w:rsid w:val="000B64E9"/>
    <w:rsid w:val="000F3C1C"/>
    <w:rsid w:val="000F591A"/>
    <w:rsid w:val="001029AF"/>
    <w:rsid w:val="00140661"/>
    <w:rsid w:val="00150466"/>
    <w:rsid w:val="00150E1B"/>
    <w:rsid w:val="0016369A"/>
    <w:rsid w:val="001B20A4"/>
    <w:rsid w:val="001B39A9"/>
    <w:rsid w:val="001C349F"/>
    <w:rsid w:val="001C4B3A"/>
    <w:rsid w:val="001C6B92"/>
    <w:rsid w:val="001D5DDD"/>
    <w:rsid w:val="001E2F64"/>
    <w:rsid w:val="001E3CB4"/>
    <w:rsid w:val="001F10BB"/>
    <w:rsid w:val="001F3509"/>
    <w:rsid w:val="0020330D"/>
    <w:rsid w:val="00207901"/>
    <w:rsid w:val="00211BFE"/>
    <w:rsid w:val="0021429D"/>
    <w:rsid w:val="002173AB"/>
    <w:rsid w:val="00225243"/>
    <w:rsid w:val="00234D92"/>
    <w:rsid w:val="00263ABD"/>
    <w:rsid w:val="00272921"/>
    <w:rsid w:val="002828AC"/>
    <w:rsid w:val="00287579"/>
    <w:rsid w:val="002A0FFA"/>
    <w:rsid w:val="002A1AC8"/>
    <w:rsid w:val="002B04E2"/>
    <w:rsid w:val="002B5CB9"/>
    <w:rsid w:val="002E53A7"/>
    <w:rsid w:val="002F5B24"/>
    <w:rsid w:val="00303467"/>
    <w:rsid w:val="00304EF2"/>
    <w:rsid w:val="0036760D"/>
    <w:rsid w:val="003731E9"/>
    <w:rsid w:val="00380FD8"/>
    <w:rsid w:val="00397C14"/>
    <w:rsid w:val="003A09C5"/>
    <w:rsid w:val="003C182F"/>
    <w:rsid w:val="003D5EC1"/>
    <w:rsid w:val="003E2BA3"/>
    <w:rsid w:val="003E3C7F"/>
    <w:rsid w:val="00407CC5"/>
    <w:rsid w:val="00413042"/>
    <w:rsid w:val="00413636"/>
    <w:rsid w:val="00413C1C"/>
    <w:rsid w:val="004470A1"/>
    <w:rsid w:val="004621F5"/>
    <w:rsid w:val="004A79DD"/>
    <w:rsid w:val="004B24C1"/>
    <w:rsid w:val="004B7D9C"/>
    <w:rsid w:val="004C051B"/>
    <w:rsid w:val="004C52C8"/>
    <w:rsid w:val="004C5CBF"/>
    <w:rsid w:val="004D0C84"/>
    <w:rsid w:val="004D0C96"/>
    <w:rsid w:val="004D6194"/>
    <w:rsid w:val="004E2D84"/>
    <w:rsid w:val="004F659E"/>
    <w:rsid w:val="005239D7"/>
    <w:rsid w:val="00535E8B"/>
    <w:rsid w:val="00536B65"/>
    <w:rsid w:val="00555975"/>
    <w:rsid w:val="00557DC4"/>
    <w:rsid w:val="005646D5"/>
    <w:rsid w:val="005668F9"/>
    <w:rsid w:val="0058117E"/>
    <w:rsid w:val="00587A61"/>
    <w:rsid w:val="00594301"/>
    <w:rsid w:val="005959C2"/>
    <w:rsid w:val="005A24BF"/>
    <w:rsid w:val="005A704F"/>
    <w:rsid w:val="005B0114"/>
    <w:rsid w:val="005B248B"/>
    <w:rsid w:val="005B635B"/>
    <w:rsid w:val="005D445A"/>
    <w:rsid w:val="005D7A52"/>
    <w:rsid w:val="005E0727"/>
    <w:rsid w:val="005E6679"/>
    <w:rsid w:val="005F08E3"/>
    <w:rsid w:val="0061440D"/>
    <w:rsid w:val="00627947"/>
    <w:rsid w:val="00642BC6"/>
    <w:rsid w:val="00644A0A"/>
    <w:rsid w:val="00651426"/>
    <w:rsid w:val="00656414"/>
    <w:rsid w:val="00665659"/>
    <w:rsid w:val="00666A50"/>
    <w:rsid w:val="00673127"/>
    <w:rsid w:val="006958D9"/>
    <w:rsid w:val="006B3CFE"/>
    <w:rsid w:val="006C3384"/>
    <w:rsid w:val="006F5E99"/>
    <w:rsid w:val="00727876"/>
    <w:rsid w:val="007336E2"/>
    <w:rsid w:val="0074515B"/>
    <w:rsid w:val="007629DB"/>
    <w:rsid w:val="00763602"/>
    <w:rsid w:val="00766CFF"/>
    <w:rsid w:val="00766F4E"/>
    <w:rsid w:val="00772251"/>
    <w:rsid w:val="00773CAB"/>
    <w:rsid w:val="00776F40"/>
    <w:rsid w:val="00782D6D"/>
    <w:rsid w:val="00782DD8"/>
    <w:rsid w:val="007833AD"/>
    <w:rsid w:val="007837FE"/>
    <w:rsid w:val="0078772E"/>
    <w:rsid w:val="00791A75"/>
    <w:rsid w:val="007D3BB4"/>
    <w:rsid w:val="007E24FE"/>
    <w:rsid w:val="007F54DC"/>
    <w:rsid w:val="007F716B"/>
    <w:rsid w:val="007F78A4"/>
    <w:rsid w:val="0080222B"/>
    <w:rsid w:val="008210DF"/>
    <w:rsid w:val="00852F0E"/>
    <w:rsid w:val="00864EDB"/>
    <w:rsid w:val="0086715D"/>
    <w:rsid w:val="00867CF0"/>
    <w:rsid w:val="0087357E"/>
    <w:rsid w:val="0087650E"/>
    <w:rsid w:val="00887D12"/>
    <w:rsid w:val="008B2894"/>
    <w:rsid w:val="008C101C"/>
    <w:rsid w:val="008C431D"/>
    <w:rsid w:val="008D5800"/>
    <w:rsid w:val="008D5DDC"/>
    <w:rsid w:val="008E4292"/>
    <w:rsid w:val="00902E2A"/>
    <w:rsid w:val="00912AFC"/>
    <w:rsid w:val="00914DE1"/>
    <w:rsid w:val="009163E2"/>
    <w:rsid w:val="009207CF"/>
    <w:rsid w:val="00922F73"/>
    <w:rsid w:val="009248C7"/>
    <w:rsid w:val="00932929"/>
    <w:rsid w:val="00935B42"/>
    <w:rsid w:val="00956EFE"/>
    <w:rsid w:val="00974C29"/>
    <w:rsid w:val="009826EC"/>
    <w:rsid w:val="00996119"/>
    <w:rsid w:val="009B2A33"/>
    <w:rsid w:val="009B6805"/>
    <w:rsid w:val="009C3F77"/>
    <w:rsid w:val="009C637F"/>
    <w:rsid w:val="00A02BD2"/>
    <w:rsid w:val="00A106F9"/>
    <w:rsid w:val="00A10D7A"/>
    <w:rsid w:val="00A12B8E"/>
    <w:rsid w:val="00A12D81"/>
    <w:rsid w:val="00A20BCC"/>
    <w:rsid w:val="00A24DCF"/>
    <w:rsid w:val="00A277D8"/>
    <w:rsid w:val="00A337EF"/>
    <w:rsid w:val="00A43AFC"/>
    <w:rsid w:val="00A558A9"/>
    <w:rsid w:val="00A6475A"/>
    <w:rsid w:val="00A7565B"/>
    <w:rsid w:val="00A953B5"/>
    <w:rsid w:val="00AA28AF"/>
    <w:rsid w:val="00AA3D27"/>
    <w:rsid w:val="00AA4AC0"/>
    <w:rsid w:val="00AB3545"/>
    <w:rsid w:val="00AC793F"/>
    <w:rsid w:val="00AF0C2B"/>
    <w:rsid w:val="00B43354"/>
    <w:rsid w:val="00B77CD1"/>
    <w:rsid w:val="00B803AD"/>
    <w:rsid w:val="00BA03EE"/>
    <w:rsid w:val="00BA44C7"/>
    <w:rsid w:val="00BB6799"/>
    <w:rsid w:val="00BE026A"/>
    <w:rsid w:val="00BE751B"/>
    <w:rsid w:val="00C1506C"/>
    <w:rsid w:val="00C2702A"/>
    <w:rsid w:val="00C3677C"/>
    <w:rsid w:val="00C50FA0"/>
    <w:rsid w:val="00C55C05"/>
    <w:rsid w:val="00C83145"/>
    <w:rsid w:val="00C91423"/>
    <w:rsid w:val="00C91929"/>
    <w:rsid w:val="00C949CB"/>
    <w:rsid w:val="00C97DA2"/>
    <w:rsid w:val="00CA54C1"/>
    <w:rsid w:val="00CA70A3"/>
    <w:rsid w:val="00CB7493"/>
    <w:rsid w:val="00CD2D7C"/>
    <w:rsid w:val="00CE2A37"/>
    <w:rsid w:val="00D328F2"/>
    <w:rsid w:val="00D33ACC"/>
    <w:rsid w:val="00D508C2"/>
    <w:rsid w:val="00D71D64"/>
    <w:rsid w:val="00D72959"/>
    <w:rsid w:val="00D9537D"/>
    <w:rsid w:val="00DB1EF6"/>
    <w:rsid w:val="00DB275C"/>
    <w:rsid w:val="00DC1868"/>
    <w:rsid w:val="00DC53FC"/>
    <w:rsid w:val="00DD1F4A"/>
    <w:rsid w:val="00E0290E"/>
    <w:rsid w:val="00E03D08"/>
    <w:rsid w:val="00E20F05"/>
    <w:rsid w:val="00E2188E"/>
    <w:rsid w:val="00E21ADC"/>
    <w:rsid w:val="00E32767"/>
    <w:rsid w:val="00E4220B"/>
    <w:rsid w:val="00E45663"/>
    <w:rsid w:val="00E51080"/>
    <w:rsid w:val="00E56205"/>
    <w:rsid w:val="00E63B61"/>
    <w:rsid w:val="00E75EBD"/>
    <w:rsid w:val="00E864D9"/>
    <w:rsid w:val="00EA2931"/>
    <w:rsid w:val="00EA3321"/>
    <w:rsid w:val="00EA42C3"/>
    <w:rsid w:val="00EB5F2A"/>
    <w:rsid w:val="00ED11A0"/>
    <w:rsid w:val="00ED31D8"/>
    <w:rsid w:val="00EF02B5"/>
    <w:rsid w:val="00EF2813"/>
    <w:rsid w:val="00EF7896"/>
    <w:rsid w:val="00F023E0"/>
    <w:rsid w:val="00F1605F"/>
    <w:rsid w:val="00F239EE"/>
    <w:rsid w:val="00F2722F"/>
    <w:rsid w:val="00F35E25"/>
    <w:rsid w:val="00F43634"/>
    <w:rsid w:val="00F44A24"/>
    <w:rsid w:val="00F4580B"/>
    <w:rsid w:val="00F64AFF"/>
    <w:rsid w:val="00F64F4F"/>
    <w:rsid w:val="00F77523"/>
    <w:rsid w:val="00F96EC6"/>
    <w:rsid w:val="00FA0E91"/>
    <w:rsid w:val="00FB2D8B"/>
    <w:rsid w:val="00FC171A"/>
    <w:rsid w:val="00FE7EFB"/>
    <w:rsid w:val="00FF19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557DC4"/>
    <w:rPr>
      <w:rFonts w:ascii="Arial" w:hAnsi="Arial"/>
      <w:sz w:val="20"/>
      <w:szCs w:val="20"/>
    </w:rPr>
  </w:style>
  <w:style w:type="paragraph" w:styleId="Heading1">
    <w:name w:val="heading 1"/>
    <w:basedOn w:val="Normal"/>
    <w:next w:val="Normal"/>
    <w:link w:val="Heading1Char"/>
    <w:uiPriority w:val="99"/>
    <w:qFormat/>
    <w:rsid w:val="00BA44C7"/>
    <w:pPr>
      <w:keepNext/>
      <w:pageBreakBefore/>
      <w:numPr>
        <w:numId w:val="1"/>
      </w:numPr>
      <w:tabs>
        <w:tab w:val="clear" w:pos="432"/>
      </w:tabs>
      <w:spacing w:before="240" w:after="60"/>
      <w:ind w:left="720" w:hanging="720"/>
      <w:outlineLvl w:val="0"/>
    </w:pPr>
    <w:rPr>
      <w:rFonts w:ascii="Times New Roman" w:hAnsi="Times New Roman"/>
      <w:b/>
      <w:sz w:val="32"/>
    </w:rPr>
  </w:style>
  <w:style w:type="paragraph" w:styleId="Heading2">
    <w:name w:val="heading 2"/>
    <w:basedOn w:val="Normal"/>
    <w:next w:val="Normal"/>
    <w:link w:val="Heading2Char"/>
    <w:uiPriority w:val="99"/>
    <w:qFormat/>
    <w:rsid w:val="00BA44C7"/>
    <w:pPr>
      <w:keepNext/>
      <w:numPr>
        <w:ilvl w:val="1"/>
        <w:numId w:val="1"/>
      </w:numPr>
      <w:tabs>
        <w:tab w:val="clear" w:pos="576"/>
      </w:tabs>
      <w:spacing w:after="60"/>
      <w:ind w:left="720" w:hanging="720"/>
      <w:outlineLvl w:val="1"/>
    </w:pPr>
    <w:rPr>
      <w:rFonts w:ascii="Times New Roman" w:hAnsi="Times New Roman"/>
      <w:b/>
      <w:sz w:val="28"/>
    </w:rPr>
  </w:style>
  <w:style w:type="paragraph" w:styleId="Heading3">
    <w:name w:val="heading 3"/>
    <w:basedOn w:val="Heading2"/>
    <w:next w:val="Normal"/>
    <w:link w:val="Heading3Char"/>
    <w:uiPriority w:val="99"/>
    <w:qFormat/>
    <w:rsid w:val="00BA44C7"/>
    <w:pPr>
      <w:numPr>
        <w:ilvl w:val="2"/>
      </w:numPr>
      <w:tabs>
        <w:tab w:val="clear" w:pos="720"/>
        <w:tab w:val="num" w:pos="360"/>
      </w:tabs>
      <w:ind w:left="360" w:hanging="360"/>
      <w:outlineLvl w:val="2"/>
    </w:pPr>
  </w:style>
  <w:style w:type="paragraph" w:styleId="Heading4">
    <w:name w:val="heading 4"/>
    <w:basedOn w:val="Normal"/>
    <w:next w:val="Normal"/>
    <w:link w:val="Heading4Char"/>
    <w:uiPriority w:val="99"/>
    <w:qFormat/>
    <w:rsid w:val="00C97DA2"/>
    <w:pPr>
      <w:keepNext/>
      <w:widowControl w:val="0"/>
      <w:numPr>
        <w:ilvl w:val="3"/>
        <w:numId w:val="1"/>
      </w:numPr>
      <w:tabs>
        <w:tab w:val="num" w:pos="720"/>
      </w:tabs>
      <w:spacing w:before="240" w:after="60"/>
      <w:ind w:left="864"/>
      <w:outlineLvl w:val="3"/>
    </w:pPr>
    <w:rPr>
      <w:rFonts w:ascii="Times New Roman" w:hAnsi="Times New Roman"/>
      <w:b/>
      <w:sz w:val="24"/>
    </w:rPr>
  </w:style>
  <w:style w:type="paragraph" w:styleId="Heading5">
    <w:name w:val="heading 5"/>
    <w:basedOn w:val="Normal"/>
    <w:next w:val="Normal"/>
    <w:link w:val="Heading5Char"/>
    <w:uiPriority w:val="99"/>
    <w:qFormat/>
    <w:rsid w:val="00BA44C7"/>
    <w:pPr>
      <w:keepNext/>
      <w:widowControl w:val="0"/>
      <w:numPr>
        <w:ilvl w:val="4"/>
        <w:numId w:val="1"/>
      </w:numPr>
      <w:spacing w:before="60" w:after="60"/>
      <w:outlineLvl w:val="4"/>
    </w:pPr>
    <w:rPr>
      <w:rFonts w:ascii="Times New Roman" w:hAnsi="Times New Roman"/>
      <w:b/>
      <w:sz w:val="24"/>
    </w:rPr>
  </w:style>
  <w:style w:type="paragraph" w:styleId="Heading6">
    <w:name w:val="heading 6"/>
    <w:basedOn w:val="Normal"/>
    <w:next w:val="Normal"/>
    <w:link w:val="Heading6Char"/>
    <w:uiPriority w:val="99"/>
    <w:qFormat/>
    <w:rsid w:val="00BA44C7"/>
    <w:pPr>
      <w:keepNext/>
      <w:widowControl w:val="0"/>
      <w:numPr>
        <w:ilvl w:val="5"/>
        <w:numId w:val="1"/>
      </w:numPr>
      <w:tabs>
        <w:tab w:val="clear" w:pos="1152"/>
      </w:tabs>
      <w:spacing w:before="60" w:after="60"/>
      <w:ind w:left="1170" w:hanging="1170"/>
      <w:outlineLvl w:val="5"/>
    </w:pPr>
    <w:rPr>
      <w:rFonts w:ascii="Times New Roman" w:hAnsi="Times New Roman"/>
      <w:b/>
    </w:rPr>
  </w:style>
  <w:style w:type="paragraph" w:styleId="Heading7">
    <w:name w:val="heading 7"/>
    <w:basedOn w:val="Normal"/>
    <w:next w:val="Normal"/>
    <w:link w:val="Heading7Char"/>
    <w:uiPriority w:val="99"/>
    <w:qFormat/>
    <w:rsid w:val="00BA44C7"/>
    <w:pPr>
      <w:keepNext/>
      <w:numPr>
        <w:ilvl w:val="6"/>
        <w:numId w:val="1"/>
      </w:numPr>
      <w:outlineLvl w:val="6"/>
    </w:pPr>
    <w:rPr>
      <w:rFonts w:ascii="Times New Roman" w:hAnsi="Times New Roman"/>
      <w:b/>
      <w:sz w:val="24"/>
      <w:u w:val="single"/>
    </w:rPr>
  </w:style>
  <w:style w:type="paragraph" w:styleId="Heading8">
    <w:name w:val="heading 8"/>
    <w:basedOn w:val="Normal"/>
    <w:next w:val="Normal"/>
    <w:link w:val="Heading8Char"/>
    <w:uiPriority w:val="99"/>
    <w:qFormat/>
    <w:rsid w:val="00555975"/>
    <w:pPr>
      <w:keepNext/>
      <w:numPr>
        <w:ilvl w:val="7"/>
        <w:numId w:val="1"/>
      </w:numPr>
      <w:outlineLvl w:val="7"/>
    </w:pPr>
    <w:rPr>
      <w:b/>
      <w:sz w:val="24"/>
    </w:rPr>
  </w:style>
  <w:style w:type="paragraph" w:styleId="Heading9">
    <w:name w:val="heading 9"/>
    <w:basedOn w:val="Normal"/>
    <w:next w:val="Normal"/>
    <w:link w:val="Heading9Char"/>
    <w:uiPriority w:val="99"/>
    <w:qFormat/>
    <w:rsid w:val="00555975"/>
    <w:pPr>
      <w:keepNext/>
      <w:numPr>
        <w:ilvl w:val="8"/>
        <w:numId w:val="1"/>
      </w:numPr>
      <w:outlineLvl w:val="8"/>
    </w:pPr>
    <w:rPr>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7F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F07F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F07F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F07F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F07F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F07F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AF07F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AF07F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F07F1"/>
    <w:rPr>
      <w:rFonts w:asciiTheme="majorHAnsi" w:eastAsiaTheme="majorEastAsia" w:hAnsiTheme="majorHAnsi" w:cstheme="majorBidi"/>
    </w:rPr>
  </w:style>
  <w:style w:type="paragraph" w:styleId="FootnoteText">
    <w:name w:val="footnote text"/>
    <w:basedOn w:val="Normal"/>
    <w:link w:val="FootnoteTextChar"/>
    <w:uiPriority w:val="99"/>
    <w:semiHidden/>
    <w:rsid w:val="00555975"/>
    <w:pPr>
      <w:widowControl w:val="0"/>
      <w:spacing w:before="60" w:after="60"/>
    </w:pPr>
  </w:style>
  <w:style w:type="character" w:customStyle="1" w:styleId="FootnoteTextChar">
    <w:name w:val="Footnote Text Char"/>
    <w:basedOn w:val="DefaultParagraphFont"/>
    <w:link w:val="FootnoteText"/>
    <w:uiPriority w:val="99"/>
    <w:semiHidden/>
    <w:rsid w:val="00AF07F1"/>
    <w:rPr>
      <w:rFonts w:ascii="Arial" w:hAnsi="Arial"/>
      <w:sz w:val="20"/>
      <w:szCs w:val="20"/>
    </w:rPr>
  </w:style>
  <w:style w:type="paragraph" w:styleId="Title">
    <w:name w:val="Title"/>
    <w:basedOn w:val="Normal"/>
    <w:link w:val="TitleChar"/>
    <w:uiPriority w:val="99"/>
    <w:qFormat/>
    <w:rsid w:val="00555975"/>
    <w:pPr>
      <w:spacing w:before="240" w:after="60"/>
    </w:pPr>
    <w:rPr>
      <w:b/>
      <w:kern w:val="28"/>
      <w:sz w:val="40"/>
    </w:rPr>
  </w:style>
  <w:style w:type="character" w:customStyle="1" w:styleId="TitleChar">
    <w:name w:val="Title Char"/>
    <w:basedOn w:val="DefaultParagraphFont"/>
    <w:link w:val="Title"/>
    <w:uiPriority w:val="10"/>
    <w:rsid w:val="00AF07F1"/>
    <w:rPr>
      <w:rFonts w:asciiTheme="majorHAnsi" w:eastAsiaTheme="majorEastAsia" w:hAnsiTheme="majorHAnsi" w:cstheme="majorBidi"/>
      <w:b/>
      <w:bCs/>
      <w:kern w:val="28"/>
      <w:sz w:val="32"/>
      <w:szCs w:val="32"/>
    </w:rPr>
  </w:style>
  <w:style w:type="paragraph" w:styleId="Subtitle">
    <w:name w:val="Subtitle"/>
    <w:basedOn w:val="Title"/>
    <w:link w:val="SubtitleChar"/>
    <w:uiPriority w:val="99"/>
    <w:qFormat/>
    <w:rsid w:val="00555975"/>
    <w:pPr>
      <w:spacing w:before="0" w:after="0"/>
    </w:pPr>
    <w:rPr>
      <w:sz w:val="28"/>
    </w:rPr>
  </w:style>
  <w:style w:type="character" w:customStyle="1" w:styleId="SubtitleChar">
    <w:name w:val="Subtitle Char"/>
    <w:basedOn w:val="DefaultParagraphFont"/>
    <w:link w:val="Subtitle"/>
    <w:uiPriority w:val="11"/>
    <w:rsid w:val="00AF07F1"/>
    <w:rPr>
      <w:rFonts w:asciiTheme="majorHAnsi" w:eastAsiaTheme="majorEastAsia" w:hAnsiTheme="majorHAnsi" w:cstheme="majorBidi"/>
      <w:sz w:val="24"/>
      <w:szCs w:val="24"/>
    </w:rPr>
  </w:style>
  <w:style w:type="paragraph" w:customStyle="1" w:styleId="TableHeading">
    <w:name w:val="Table Heading"/>
    <w:basedOn w:val="Normal"/>
    <w:uiPriority w:val="99"/>
    <w:rsid w:val="00555975"/>
    <w:pPr>
      <w:keepNext/>
      <w:keepLines/>
      <w:widowControl w:val="0"/>
      <w:spacing w:before="60" w:after="60"/>
    </w:pPr>
    <w:rPr>
      <w:b/>
    </w:rPr>
  </w:style>
  <w:style w:type="paragraph" w:customStyle="1" w:styleId="TableText">
    <w:name w:val="Table Text"/>
    <w:basedOn w:val="Normal"/>
    <w:autoRedefine/>
    <w:uiPriority w:val="99"/>
    <w:rsid w:val="00555975"/>
    <w:pPr>
      <w:keepNext/>
      <w:keepLines/>
      <w:widowControl w:val="0"/>
      <w:spacing w:before="60" w:after="60"/>
    </w:pPr>
  </w:style>
  <w:style w:type="paragraph" w:styleId="TOC1">
    <w:name w:val="toc 1"/>
    <w:basedOn w:val="Normal"/>
    <w:next w:val="Normal"/>
    <w:autoRedefine/>
    <w:uiPriority w:val="99"/>
    <w:rsid w:val="00555975"/>
    <w:pPr>
      <w:widowControl w:val="0"/>
      <w:spacing w:before="120" w:after="120"/>
    </w:pPr>
    <w:rPr>
      <w:b/>
      <w:caps/>
    </w:rPr>
  </w:style>
  <w:style w:type="paragraph" w:styleId="TOC2">
    <w:name w:val="toc 2"/>
    <w:basedOn w:val="TOC1"/>
    <w:autoRedefine/>
    <w:uiPriority w:val="99"/>
    <w:rsid w:val="00555975"/>
    <w:pPr>
      <w:spacing w:before="0" w:after="0"/>
      <w:ind w:left="200"/>
    </w:pPr>
    <w:rPr>
      <w:b w:val="0"/>
      <w:caps w:val="0"/>
      <w:smallCaps/>
    </w:rPr>
  </w:style>
  <w:style w:type="paragraph" w:styleId="TOC3">
    <w:name w:val="toc 3"/>
    <w:basedOn w:val="TOC2"/>
    <w:next w:val="Normal"/>
    <w:autoRedefine/>
    <w:uiPriority w:val="99"/>
    <w:rsid w:val="00555975"/>
    <w:pPr>
      <w:ind w:left="400"/>
    </w:pPr>
  </w:style>
  <w:style w:type="paragraph" w:customStyle="1" w:styleId="Report">
    <w:name w:val="Report"/>
    <w:basedOn w:val="Normal"/>
    <w:next w:val="Normal"/>
    <w:uiPriority w:val="99"/>
    <w:rsid w:val="00555975"/>
    <w:pPr>
      <w:widowControl w:val="0"/>
      <w:tabs>
        <w:tab w:val="left" w:pos="-584"/>
        <w:tab w:val="left" w:pos="568"/>
        <w:tab w:val="left" w:pos="851"/>
        <w:tab w:val="left" w:pos="1684"/>
        <w:tab w:val="left" w:pos="2267"/>
        <w:tab w:val="left" w:pos="2550"/>
        <w:tab w:val="left" w:pos="2834"/>
        <w:tab w:val="left" w:pos="3117"/>
        <w:tab w:val="left" w:pos="3400"/>
        <w:tab w:val="left" w:pos="3683"/>
        <w:tab w:val="left" w:pos="3966"/>
        <w:tab w:val="left" w:pos="4250"/>
        <w:tab w:val="left" w:pos="4533"/>
        <w:tab w:val="left" w:pos="4816"/>
        <w:tab w:val="left" w:pos="5099"/>
        <w:tab w:val="left" w:pos="5382"/>
        <w:tab w:val="left" w:pos="5666"/>
        <w:tab w:val="left" w:pos="5949"/>
        <w:tab w:val="left" w:pos="6232"/>
        <w:tab w:val="left" w:pos="6515"/>
        <w:tab w:val="left" w:pos="6798"/>
        <w:tab w:val="left" w:pos="7082"/>
        <w:tab w:val="left" w:pos="7365"/>
        <w:tab w:val="left" w:pos="7648"/>
        <w:tab w:val="left" w:pos="7931"/>
      </w:tabs>
      <w:jc w:val="both"/>
    </w:pPr>
    <w:rPr>
      <w:rFonts w:ascii="Courier" w:hAnsi="Courier"/>
      <w:spacing w:val="-2"/>
      <w:sz w:val="16"/>
    </w:rPr>
  </w:style>
  <w:style w:type="paragraph" w:styleId="BodyTextIndent">
    <w:name w:val="Body Text Indent"/>
    <w:basedOn w:val="Normal"/>
    <w:link w:val="BodyTextIndentChar"/>
    <w:uiPriority w:val="99"/>
    <w:rsid w:val="00555975"/>
    <w:pPr>
      <w:ind w:left="342"/>
    </w:pPr>
  </w:style>
  <w:style w:type="character" w:customStyle="1" w:styleId="BodyTextIndentChar">
    <w:name w:val="Body Text Indent Char"/>
    <w:basedOn w:val="DefaultParagraphFont"/>
    <w:link w:val="BodyTextIndent"/>
    <w:uiPriority w:val="99"/>
    <w:semiHidden/>
    <w:rsid w:val="00AF07F1"/>
    <w:rPr>
      <w:rFonts w:ascii="Arial" w:hAnsi="Arial"/>
      <w:sz w:val="20"/>
      <w:szCs w:val="20"/>
    </w:rPr>
  </w:style>
  <w:style w:type="paragraph" w:styleId="Header">
    <w:name w:val="header"/>
    <w:basedOn w:val="Normal"/>
    <w:link w:val="HeaderChar"/>
    <w:uiPriority w:val="99"/>
    <w:rsid w:val="00555975"/>
    <w:pPr>
      <w:widowControl w:val="0"/>
      <w:tabs>
        <w:tab w:val="center" w:pos="4320"/>
        <w:tab w:val="right" w:pos="8640"/>
      </w:tabs>
      <w:spacing w:before="60" w:after="60"/>
    </w:pPr>
    <w:rPr>
      <w:sz w:val="16"/>
    </w:rPr>
  </w:style>
  <w:style w:type="character" w:customStyle="1" w:styleId="HeaderChar">
    <w:name w:val="Header Char"/>
    <w:basedOn w:val="DefaultParagraphFont"/>
    <w:link w:val="Header"/>
    <w:uiPriority w:val="99"/>
    <w:locked/>
    <w:rsid w:val="00A02BD2"/>
    <w:rPr>
      <w:rFonts w:ascii="Arial" w:hAnsi="Arial"/>
      <w:sz w:val="16"/>
    </w:rPr>
  </w:style>
  <w:style w:type="paragraph" w:styleId="Footer">
    <w:name w:val="footer"/>
    <w:basedOn w:val="Normal"/>
    <w:link w:val="FooterChar"/>
    <w:uiPriority w:val="99"/>
    <w:rsid w:val="00555975"/>
    <w:pPr>
      <w:widowControl w:val="0"/>
      <w:tabs>
        <w:tab w:val="center" w:pos="4320"/>
        <w:tab w:val="right" w:pos="8640"/>
      </w:tabs>
    </w:pPr>
    <w:rPr>
      <w:sz w:val="16"/>
    </w:rPr>
  </w:style>
  <w:style w:type="character" w:customStyle="1" w:styleId="FooterChar">
    <w:name w:val="Footer Char"/>
    <w:basedOn w:val="DefaultParagraphFont"/>
    <w:link w:val="Footer"/>
    <w:uiPriority w:val="99"/>
    <w:locked/>
    <w:rsid w:val="00644A0A"/>
    <w:rPr>
      <w:rFonts w:ascii="Arial" w:hAnsi="Arial"/>
      <w:sz w:val="16"/>
    </w:rPr>
  </w:style>
  <w:style w:type="character" w:styleId="PageNumber">
    <w:name w:val="page number"/>
    <w:basedOn w:val="DefaultParagraphFont"/>
    <w:uiPriority w:val="99"/>
    <w:rsid w:val="00555975"/>
    <w:rPr>
      <w:rFonts w:ascii="Arial" w:hAnsi="Arial" w:cs="Times New Roman"/>
      <w:sz w:val="16"/>
    </w:rPr>
  </w:style>
  <w:style w:type="paragraph" w:styleId="List">
    <w:name w:val="List"/>
    <w:basedOn w:val="Normal"/>
    <w:uiPriority w:val="99"/>
    <w:rsid w:val="00555975"/>
    <w:pPr>
      <w:widowControl w:val="0"/>
      <w:spacing w:before="60" w:after="60"/>
      <w:ind w:left="360" w:hanging="360"/>
    </w:pPr>
  </w:style>
  <w:style w:type="paragraph" w:styleId="BodyText">
    <w:name w:val="Body Text"/>
    <w:basedOn w:val="Normal"/>
    <w:link w:val="BodyTextChar"/>
    <w:uiPriority w:val="99"/>
    <w:rsid w:val="00555975"/>
    <w:pPr>
      <w:widowControl w:val="0"/>
    </w:pPr>
    <w:rPr>
      <w:rFonts w:ascii="Arial Narrow" w:hAnsi="Arial Narrow"/>
    </w:rPr>
  </w:style>
  <w:style w:type="character" w:customStyle="1" w:styleId="BodyTextChar">
    <w:name w:val="Body Text Char"/>
    <w:basedOn w:val="DefaultParagraphFont"/>
    <w:link w:val="BodyText"/>
    <w:uiPriority w:val="99"/>
    <w:semiHidden/>
    <w:rsid w:val="00AF07F1"/>
    <w:rPr>
      <w:rFonts w:ascii="Arial" w:hAnsi="Arial"/>
      <w:sz w:val="20"/>
      <w:szCs w:val="20"/>
    </w:rPr>
  </w:style>
  <w:style w:type="paragraph" w:styleId="TOC4">
    <w:name w:val="toc 4"/>
    <w:basedOn w:val="Normal"/>
    <w:next w:val="Normal"/>
    <w:autoRedefine/>
    <w:uiPriority w:val="99"/>
    <w:rsid w:val="00555975"/>
    <w:pPr>
      <w:ind w:left="600"/>
    </w:pPr>
  </w:style>
  <w:style w:type="paragraph" w:styleId="TOC5">
    <w:name w:val="toc 5"/>
    <w:basedOn w:val="Normal"/>
    <w:next w:val="Normal"/>
    <w:autoRedefine/>
    <w:uiPriority w:val="99"/>
    <w:semiHidden/>
    <w:rsid w:val="00555975"/>
    <w:pPr>
      <w:ind w:left="800"/>
    </w:pPr>
  </w:style>
  <w:style w:type="paragraph" w:styleId="TOC6">
    <w:name w:val="toc 6"/>
    <w:basedOn w:val="Normal"/>
    <w:next w:val="Normal"/>
    <w:autoRedefine/>
    <w:uiPriority w:val="99"/>
    <w:semiHidden/>
    <w:rsid w:val="00555975"/>
    <w:pPr>
      <w:ind w:left="1000"/>
    </w:pPr>
  </w:style>
  <w:style w:type="paragraph" w:styleId="TOC7">
    <w:name w:val="toc 7"/>
    <w:basedOn w:val="Normal"/>
    <w:next w:val="Normal"/>
    <w:autoRedefine/>
    <w:uiPriority w:val="99"/>
    <w:semiHidden/>
    <w:rsid w:val="00555975"/>
    <w:pPr>
      <w:ind w:left="1200"/>
    </w:pPr>
  </w:style>
  <w:style w:type="paragraph" w:styleId="TOC8">
    <w:name w:val="toc 8"/>
    <w:basedOn w:val="Normal"/>
    <w:next w:val="Normal"/>
    <w:autoRedefine/>
    <w:uiPriority w:val="99"/>
    <w:semiHidden/>
    <w:rsid w:val="00555975"/>
    <w:pPr>
      <w:ind w:left="1400"/>
    </w:pPr>
  </w:style>
  <w:style w:type="paragraph" w:styleId="TOC9">
    <w:name w:val="toc 9"/>
    <w:basedOn w:val="Normal"/>
    <w:next w:val="Normal"/>
    <w:autoRedefine/>
    <w:uiPriority w:val="99"/>
    <w:semiHidden/>
    <w:rsid w:val="00555975"/>
    <w:pPr>
      <w:ind w:left="1600"/>
    </w:pPr>
  </w:style>
  <w:style w:type="character" w:styleId="Hyperlink">
    <w:name w:val="Hyperlink"/>
    <w:basedOn w:val="DefaultParagraphFont"/>
    <w:uiPriority w:val="99"/>
    <w:rsid w:val="00555975"/>
    <w:rPr>
      <w:rFonts w:cs="Times New Roman"/>
      <w:color w:val="0000FF"/>
      <w:u w:val="single"/>
    </w:rPr>
  </w:style>
  <w:style w:type="character" w:styleId="FollowedHyperlink">
    <w:name w:val="FollowedHyperlink"/>
    <w:basedOn w:val="DefaultParagraphFont"/>
    <w:uiPriority w:val="99"/>
    <w:rsid w:val="00555975"/>
    <w:rPr>
      <w:rFonts w:cs="Times New Roman"/>
      <w:color w:val="800080"/>
      <w:u w:val="single"/>
    </w:rPr>
  </w:style>
  <w:style w:type="paragraph" w:customStyle="1" w:styleId="CharCharCharCharCharCharCharCharCharCharCharChar">
    <w:name w:val="Char Char Char Char Char Char Char Char Char Char Char Char"/>
    <w:basedOn w:val="Normal"/>
    <w:uiPriority w:val="99"/>
    <w:rsid w:val="00263ABD"/>
    <w:pPr>
      <w:spacing w:after="160" w:line="240" w:lineRule="exact"/>
    </w:pPr>
  </w:style>
  <w:style w:type="paragraph" w:customStyle="1" w:styleId="BODY2">
    <w:name w:val="BODY 2"/>
    <w:basedOn w:val="Normal"/>
    <w:uiPriority w:val="99"/>
    <w:rsid w:val="00287579"/>
    <w:pPr>
      <w:widowControl w:val="0"/>
      <w:tabs>
        <w:tab w:val="left" w:pos="360"/>
      </w:tabs>
      <w:ind w:left="720"/>
    </w:pPr>
    <w:rPr>
      <w:rFonts w:ascii="Times New Roman" w:hAnsi="Times New Roman"/>
      <w:color w:val="000000"/>
      <w:sz w:val="22"/>
    </w:rPr>
  </w:style>
  <w:style w:type="table" w:styleId="TableGrid">
    <w:name w:val="Table Grid"/>
    <w:basedOn w:val="TableNormal"/>
    <w:uiPriority w:val="99"/>
    <w:rsid w:val="002875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E2A37"/>
    <w:pPr>
      <w:spacing w:after="200" w:line="276" w:lineRule="auto"/>
      <w:ind w:left="720"/>
      <w:contextualSpacing/>
    </w:pPr>
    <w:rPr>
      <w:rFonts w:ascii="Calibri" w:hAnsi="Calibri"/>
      <w:sz w:val="22"/>
      <w:szCs w:val="22"/>
    </w:rPr>
  </w:style>
  <w:style w:type="paragraph" w:styleId="NormalWeb">
    <w:name w:val="Normal (Web)"/>
    <w:basedOn w:val="Normal"/>
    <w:uiPriority w:val="99"/>
    <w:semiHidden/>
    <w:rsid w:val="004470A1"/>
    <w:pPr>
      <w:spacing w:before="100" w:beforeAutospacing="1" w:after="100" w:afterAutospacing="1"/>
    </w:pPr>
    <w:rPr>
      <w:rFonts w:ascii="Verdana" w:hAnsi="Verdana"/>
      <w:color w:val="303030"/>
      <w:sz w:val="24"/>
      <w:szCs w:val="24"/>
    </w:rPr>
  </w:style>
  <w:style w:type="paragraph" w:styleId="BalloonText">
    <w:name w:val="Balloon Text"/>
    <w:basedOn w:val="Normal"/>
    <w:link w:val="BalloonTextChar"/>
    <w:uiPriority w:val="99"/>
    <w:semiHidden/>
    <w:rsid w:val="009C3F77"/>
    <w:rPr>
      <w:rFonts w:ascii="Tahoma" w:hAnsi="Tahoma"/>
      <w:sz w:val="16"/>
      <w:szCs w:val="16"/>
    </w:rPr>
  </w:style>
  <w:style w:type="character" w:customStyle="1" w:styleId="BalloonTextChar">
    <w:name w:val="Balloon Text Char"/>
    <w:basedOn w:val="DefaultParagraphFont"/>
    <w:link w:val="BalloonText"/>
    <w:uiPriority w:val="99"/>
    <w:semiHidden/>
    <w:locked/>
    <w:rsid w:val="009C3F77"/>
    <w:rPr>
      <w:rFonts w:ascii="Tahoma" w:hAnsi="Tahoma"/>
      <w:sz w:val="16"/>
    </w:rPr>
  </w:style>
  <w:style w:type="paragraph" w:styleId="TOCHeading">
    <w:name w:val="TOC Heading"/>
    <w:basedOn w:val="Heading1"/>
    <w:next w:val="Normal"/>
    <w:uiPriority w:val="99"/>
    <w:qFormat/>
    <w:rsid w:val="00E2188E"/>
    <w:pPr>
      <w:keepLines/>
      <w:pageBreakBefore w:val="0"/>
      <w:numPr>
        <w:numId w:val="0"/>
      </w:numPr>
      <w:spacing w:before="480" w:after="0" w:line="276" w:lineRule="auto"/>
      <w:outlineLvl w:val="9"/>
    </w:pPr>
    <w:rPr>
      <w:rFonts w:ascii="Cambria" w:eastAsia="MS Gothic" w:hAnsi="Cambria"/>
      <w:bCs/>
      <w:color w:val="365F91"/>
      <w:sz w:val="28"/>
      <w:szCs w:val="28"/>
      <w:lang w:eastAsia="ja-JP"/>
    </w:rPr>
  </w:style>
  <w:style w:type="paragraph" w:styleId="BodyText2">
    <w:name w:val="Body Text 2"/>
    <w:basedOn w:val="Normal"/>
    <w:link w:val="BodyText2Char"/>
    <w:uiPriority w:val="99"/>
    <w:rsid w:val="00864EDB"/>
    <w:pPr>
      <w:spacing w:after="120" w:line="480" w:lineRule="auto"/>
    </w:pPr>
  </w:style>
  <w:style w:type="character" w:customStyle="1" w:styleId="BodyText2Char">
    <w:name w:val="Body Text 2 Char"/>
    <w:basedOn w:val="DefaultParagraphFont"/>
    <w:link w:val="BodyText2"/>
    <w:uiPriority w:val="99"/>
    <w:locked/>
    <w:rsid w:val="00864EDB"/>
    <w:rPr>
      <w:rFonts w:ascii="Arial" w:hAnsi="Arial"/>
    </w:rPr>
  </w:style>
  <w:style w:type="paragraph" w:customStyle="1" w:styleId="D345FF3D873148C5AE3FBF3267827368">
    <w:name w:val="D345FF3D873148C5AE3FBF3267827368"/>
    <w:uiPriority w:val="99"/>
    <w:rsid w:val="00A02BD2"/>
    <w:pPr>
      <w:spacing w:after="200" w:line="276" w:lineRule="auto"/>
    </w:pPr>
    <w:rPr>
      <w:rFonts w:ascii="Calibri" w:eastAsia="MS Mincho" w:hAnsi="Calibri" w:cs="Arial"/>
      <w:lang w:eastAsia="ja-JP"/>
    </w:rPr>
  </w:style>
  <w:style w:type="paragraph" w:styleId="NoSpacing">
    <w:name w:val="No Spacing"/>
    <w:link w:val="NoSpacingChar"/>
    <w:uiPriority w:val="99"/>
    <w:qFormat/>
    <w:rsid w:val="00A02BD2"/>
    <w:rPr>
      <w:rFonts w:ascii="Calibri" w:eastAsia="MS Mincho" w:hAnsi="Calibri"/>
      <w:lang w:eastAsia="ja-JP"/>
    </w:rPr>
  </w:style>
  <w:style w:type="character" w:customStyle="1" w:styleId="NoSpacingChar">
    <w:name w:val="No Spacing Char"/>
    <w:link w:val="NoSpacing"/>
    <w:uiPriority w:val="99"/>
    <w:locked/>
    <w:rsid w:val="00A02BD2"/>
    <w:rPr>
      <w:rFonts w:ascii="Calibri" w:eastAsia="MS Mincho" w:hAnsi="Calibri"/>
      <w:sz w:val="22"/>
      <w:lang w:eastAsia="ja-JP"/>
    </w:rPr>
  </w:style>
</w:styles>
</file>

<file path=word/webSettings.xml><?xml version="1.0" encoding="utf-8"?>
<w:webSettings xmlns:r="http://schemas.openxmlformats.org/officeDocument/2006/relationships" xmlns:w="http://schemas.openxmlformats.org/wordprocessingml/2006/main">
  <w:divs>
    <w:div w:id="1392384267">
      <w:marLeft w:val="0"/>
      <w:marRight w:val="0"/>
      <w:marTop w:val="0"/>
      <w:marBottom w:val="0"/>
      <w:divBdr>
        <w:top w:val="none" w:sz="0" w:space="0" w:color="auto"/>
        <w:left w:val="none" w:sz="0" w:space="0" w:color="auto"/>
        <w:bottom w:val="none" w:sz="0" w:space="0" w:color="auto"/>
        <w:right w:val="none" w:sz="0" w:space="0" w:color="auto"/>
      </w:divBdr>
      <w:divsChild>
        <w:div w:id="1392384268">
          <w:marLeft w:val="547"/>
          <w:marRight w:val="0"/>
          <w:marTop w:val="96"/>
          <w:marBottom w:val="0"/>
          <w:divBdr>
            <w:top w:val="none" w:sz="0" w:space="0" w:color="auto"/>
            <w:left w:val="none" w:sz="0" w:space="0" w:color="auto"/>
            <w:bottom w:val="none" w:sz="0" w:space="0" w:color="auto"/>
            <w:right w:val="none" w:sz="0" w:space="0" w:color="auto"/>
          </w:divBdr>
        </w:div>
        <w:div w:id="1392384271">
          <w:marLeft w:val="547"/>
          <w:marRight w:val="0"/>
          <w:marTop w:val="96"/>
          <w:marBottom w:val="0"/>
          <w:divBdr>
            <w:top w:val="none" w:sz="0" w:space="0" w:color="auto"/>
            <w:left w:val="none" w:sz="0" w:space="0" w:color="auto"/>
            <w:bottom w:val="none" w:sz="0" w:space="0" w:color="auto"/>
            <w:right w:val="none" w:sz="0" w:space="0" w:color="auto"/>
          </w:divBdr>
        </w:div>
        <w:div w:id="1392384273">
          <w:marLeft w:val="547"/>
          <w:marRight w:val="0"/>
          <w:marTop w:val="96"/>
          <w:marBottom w:val="0"/>
          <w:divBdr>
            <w:top w:val="none" w:sz="0" w:space="0" w:color="auto"/>
            <w:left w:val="none" w:sz="0" w:space="0" w:color="auto"/>
            <w:bottom w:val="none" w:sz="0" w:space="0" w:color="auto"/>
            <w:right w:val="none" w:sz="0" w:space="0" w:color="auto"/>
          </w:divBdr>
        </w:div>
        <w:div w:id="1392384274">
          <w:marLeft w:val="547"/>
          <w:marRight w:val="0"/>
          <w:marTop w:val="96"/>
          <w:marBottom w:val="0"/>
          <w:divBdr>
            <w:top w:val="none" w:sz="0" w:space="0" w:color="auto"/>
            <w:left w:val="none" w:sz="0" w:space="0" w:color="auto"/>
            <w:bottom w:val="none" w:sz="0" w:space="0" w:color="auto"/>
            <w:right w:val="none" w:sz="0" w:space="0" w:color="auto"/>
          </w:divBdr>
        </w:div>
        <w:div w:id="1392384276">
          <w:marLeft w:val="547"/>
          <w:marRight w:val="0"/>
          <w:marTop w:val="96"/>
          <w:marBottom w:val="0"/>
          <w:divBdr>
            <w:top w:val="none" w:sz="0" w:space="0" w:color="auto"/>
            <w:left w:val="none" w:sz="0" w:space="0" w:color="auto"/>
            <w:bottom w:val="none" w:sz="0" w:space="0" w:color="auto"/>
            <w:right w:val="none" w:sz="0" w:space="0" w:color="auto"/>
          </w:divBdr>
        </w:div>
      </w:divsChild>
    </w:div>
    <w:div w:id="1392384269">
      <w:marLeft w:val="0"/>
      <w:marRight w:val="0"/>
      <w:marTop w:val="0"/>
      <w:marBottom w:val="0"/>
      <w:divBdr>
        <w:top w:val="none" w:sz="0" w:space="0" w:color="auto"/>
        <w:left w:val="none" w:sz="0" w:space="0" w:color="auto"/>
        <w:bottom w:val="none" w:sz="0" w:space="0" w:color="auto"/>
        <w:right w:val="none" w:sz="0" w:space="0" w:color="auto"/>
      </w:divBdr>
    </w:div>
    <w:div w:id="1392384270">
      <w:marLeft w:val="0"/>
      <w:marRight w:val="0"/>
      <w:marTop w:val="0"/>
      <w:marBottom w:val="0"/>
      <w:divBdr>
        <w:top w:val="none" w:sz="0" w:space="0" w:color="auto"/>
        <w:left w:val="none" w:sz="0" w:space="0" w:color="auto"/>
        <w:bottom w:val="none" w:sz="0" w:space="0" w:color="auto"/>
        <w:right w:val="none" w:sz="0" w:space="0" w:color="auto"/>
      </w:divBdr>
    </w:div>
    <w:div w:id="1392384272">
      <w:marLeft w:val="0"/>
      <w:marRight w:val="0"/>
      <w:marTop w:val="0"/>
      <w:marBottom w:val="0"/>
      <w:divBdr>
        <w:top w:val="none" w:sz="0" w:space="0" w:color="auto"/>
        <w:left w:val="none" w:sz="0" w:space="0" w:color="auto"/>
        <w:bottom w:val="none" w:sz="0" w:space="0" w:color="auto"/>
        <w:right w:val="none" w:sz="0" w:space="0" w:color="auto"/>
      </w:divBdr>
    </w:div>
    <w:div w:id="1392384275">
      <w:marLeft w:val="0"/>
      <w:marRight w:val="0"/>
      <w:marTop w:val="0"/>
      <w:marBottom w:val="0"/>
      <w:divBdr>
        <w:top w:val="none" w:sz="0" w:space="0" w:color="auto"/>
        <w:left w:val="none" w:sz="0" w:space="0" w:color="auto"/>
        <w:bottom w:val="none" w:sz="0" w:space="0" w:color="auto"/>
        <w:right w:val="none" w:sz="0" w:space="0" w:color="auto"/>
      </w:divBdr>
    </w:div>
    <w:div w:id="1392384277">
      <w:marLeft w:val="0"/>
      <w:marRight w:val="0"/>
      <w:marTop w:val="0"/>
      <w:marBottom w:val="0"/>
      <w:divBdr>
        <w:top w:val="none" w:sz="0" w:space="0" w:color="auto"/>
        <w:left w:val="none" w:sz="0" w:space="0" w:color="auto"/>
        <w:bottom w:val="none" w:sz="0" w:space="0" w:color="auto"/>
        <w:right w:val="none" w:sz="0" w:space="0" w:color="auto"/>
      </w:divBdr>
    </w:div>
    <w:div w:id="1392384278">
      <w:marLeft w:val="0"/>
      <w:marRight w:val="0"/>
      <w:marTop w:val="0"/>
      <w:marBottom w:val="0"/>
      <w:divBdr>
        <w:top w:val="none" w:sz="0" w:space="0" w:color="auto"/>
        <w:left w:val="none" w:sz="0" w:space="0" w:color="auto"/>
        <w:bottom w:val="none" w:sz="0" w:space="0" w:color="auto"/>
        <w:right w:val="none" w:sz="0" w:space="0" w:color="auto"/>
      </w:divBdr>
    </w:div>
    <w:div w:id="1392384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tcc.com/products/documentation/cs/nscc_formats/2468700000000_autoroute_header_8digit.pdf"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dtcc.com/products/documentation/cs/formats_masterfiles.ph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15</Pages>
  <Words>4149</Words>
  <Characters>23653</Characters>
  <Application>Microsoft Office Outlook</Application>
  <DocSecurity>0</DocSecurity>
  <Lines>0</Lines>
  <Paragraphs>0</Paragraphs>
  <ScaleCrop>false</ScaleCrop>
  <Company>NSCC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SSH Transmission Guide </dc:title>
  <dc:subject/>
  <dc:creator>URH</dc:creator>
  <cp:keywords/>
  <dc:description/>
  <cp:lastModifiedBy>Joe Procacini</cp:lastModifiedBy>
  <cp:revision>2</cp:revision>
  <cp:lastPrinted>2011-11-01T19:42:00Z</cp:lastPrinted>
  <dcterms:created xsi:type="dcterms:W3CDTF">2012-10-01T14:21:00Z</dcterms:created>
  <dcterms:modified xsi:type="dcterms:W3CDTF">2012-10-01T14:21:00Z</dcterms:modified>
</cp:coreProperties>
</file>